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582" w:rsidRPr="00181525" w:rsidRDefault="006D7582" w:rsidP="006D7582">
      <w:pPr>
        <w:spacing w:after="0" w:line="240" w:lineRule="auto"/>
        <w:jc w:val="right"/>
        <w:rPr>
          <w:b/>
          <w:smallCaps/>
          <w:sz w:val="30"/>
          <w:szCs w:val="30"/>
        </w:rPr>
      </w:pPr>
      <w:bookmarkStart w:id="0" w:name="_GoBack"/>
      <w:bookmarkEnd w:id="0"/>
    </w:p>
    <w:p w:rsidR="00A719F7" w:rsidRDefault="00BD0B1D" w:rsidP="00A719F7">
      <w:pPr>
        <w:spacing w:after="0" w:line="240" w:lineRule="auto"/>
        <w:ind w:left="2552"/>
        <w:jc w:val="center"/>
        <w:rPr>
          <w:b/>
          <w:color w:val="31849B"/>
          <w:sz w:val="36"/>
          <w:szCs w:val="32"/>
        </w:rPr>
      </w:pPr>
      <w:r>
        <w:rPr>
          <w:noProof/>
          <w:lang w:eastAsia="fr-FR"/>
        </w:rPr>
        <mc:AlternateContent>
          <mc:Choice Requires="wps">
            <w:drawing>
              <wp:anchor distT="0" distB="0" distL="114300" distR="114300" simplePos="0" relativeHeight="251657216" behindDoc="0" locked="0" layoutInCell="1" allowOverlap="1">
                <wp:simplePos x="0" y="0"/>
                <wp:positionH relativeFrom="column">
                  <wp:posOffset>85090</wp:posOffset>
                </wp:positionH>
                <wp:positionV relativeFrom="page">
                  <wp:posOffset>756285</wp:posOffset>
                </wp:positionV>
                <wp:extent cx="414655" cy="3602355"/>
                <wp:effectExtent l="0" t="3810" r="0" b="3810"/>
                <wp:wrapNone/>
                <wp:docPr id="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602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2DA" w:rsidRPr="00370EF3" w:rsidRDefault="00577892" w:rsidP="006D7582">
                            <w:pPr>
                              <w:jc w:val="center"/>
                              <w:rPr>
                                <w:color w:val="7F7F7F"/>
                                <w:spacing w:val="80"/>
                                <w:sz w:val="36"/>
                                <w:szCs w:val="36"/>
                              </w:rPr>
                            </w:pPr>
                            <w:r>
                              <w:rPr>
                                <w:b/>
                                <w:noProof/>
                                <w:color w:val="7F7F7F"/>
                                <w:spacing w:val="80"/>
                                <w:sz w:val="36"/>
                                <w:szCs w:val="36"/>
                                <w:lang w:eastAsia="fr-FR"/>
                              </w:rPr>
                              <w:t>AGORA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9" o:spid="_x0000_s1026" type="#_x0000_t202" style="position:absolute;left:0;text-align:left;margin-left:6.7pt;margin-top:59.55pt;width:32.65pt;height:28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" filled="f" stroked="f">
                <v:textbox style="layout-flow:vertical;mso-layout-flow-alt:bottom-to-top">
                  <w:txbxContent>
                    <w:p w:rsidR="001A62DA" w:rsidRPr="00370EF3" w:rsidRDefault="00577892" w:rsidP="006D7582">
                      <w:pPr>
                        <w:jc w:val="center"/>
                        <w:rPr>
                          <w:color w:val="7F7F7F"/>
                          <w:spacing w:val="80"/>
                          <w:sz w:val="36"/>
                          <w:szCs w:val="36"/>
                        </w:rPr>
                      </w:pPr>
                      <w:r>
                        <w:rPr>
                          <w:b/>
                          <w:noProof/>
                          <w:color w:val="7F7F7F"/>
                          <w:spacing w:val="80"/>
                          <w:sz w:val="36"/>
                          <w:szCs w:val="36"/>
                          <w:lang w:eastAsia="fr-FR"/>
                        </w:rPr>
                        <w:t>AGORA</w:t>
                      </w:r>
                    </w:p>
                  </w:txbxContent>
                </v:textbox>
                <w10:wrap anchory="page"/>
              </v:shape>
            </w:pict>
          </mc:Fallback>
        </mc:AlternateContent>
      </w:r>
      <w:r w:rsidR="001664EE">
        <w:rPr>
          <w:b/>
          <w:color w:val="31849B"/>
          <w:sz w:val="36"/>
          <w:szCs w:val="32"/>
        </w:rPr>
        <w:t>COMMISSION THEMATIQUE</w:t>
      </w:r>
    </w:p>
    <w:p w:rsidR="006D67B7" w:rsidRPr="00A719F7" w:rsidRDefault="00BA4301" w:rsidP="00A719F7">
      <w:pPr>
        <w:spacing w:after="0" w:line="240" w:lineRule="auto"/>
        <w:ind w:left="2552"/>
        <w:jc w:val="center"/>
        <w:rPr>
          <w:b/>
          <w:color w:val="31849B"/>
          <w:sz w:val="36"/>
          <w:szCs w:val="32"/>
        </w:rPr>
      </w:pPr>
      <w:r>
        <w:rPr>
          <w:b/>
          <w:color w:val="31849B"/>
          <w:sz w:val="36"/>
          <w:szCs w:val="32"/>
        </w:rPr>
        <w:t>Innovation, biodiversité et solidarités</w:t>
      </w:r>
    </w:p>
    <w:p w:rsidR="005C6592" w:rsidRDefault="00BD0B1D" w:rsidP="00A719F7">
      <w:pPr>
        <w:spacing w:after="0" w:line="240" w:lineRule="auto"/>
        <w:ind w:left="2552"/>
        <w:jc w:val="center"/>
        <w:rPr>
          <w:b/>
          <w:color w:val="31849B"/>
          <w:sz w:val="36"/>
          <w:szCs w:val="32"/>
        </w:rPr>
      </w:pPr>
      <w:r w:rsidRPr="00433F00">
        <w:rPr>
          <w:b/>
          <w:noProof/>
          <w:color w:val="31849B"/>
          <w:sz w:val="36"/>
          <w:szCs w:val="32"/>
          <w:lang w:eastAsia="fr-FR"/>
        </w:rPr>
        <mc:AlternateContent>
          <mc:Choice Requires="wpg">
            <w:drawing>
              <wp:anchor distT="0" distB="0" distL="114300" distR="114300" simplePos="0" relativeHeight="251658240" behindDoc="1" locked="1" layoutInCell="1" allowOverlap="1">
                <wp:simplePos x="0" y="0"/>
                <wp:positionH relativeFrom="column">
                  <wp:posOffset>-175895</wp:posOffset>
                </wp:positionH>
                <wp:positionV relativeFrom="page">
                  <wp:posOffset>1094740</wp:posOffset>
                </wp:positionV>
                <wp:extent cx="2621280" cy="9057640"/>
                <wp:effectExtent l="3175" t="18415" r="13970" b="10795"/>
                <wp:wrapNone/>
                <wp:docPr id="1"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1280" cy="9057640"/>
                          <a:chOff x="290" y="1591"/>
                          <a:chExt cx="4128" cy="14264"/>
                        </a:xfrm>
                      </wpg:grpSpPr>
                      <wps:wsp>
                        <wps:cNvPr id="2" name="AutoShape 221"/>
                        <wps:cNvCnPr>
                          <a:cxnSpLocks noChangeShapeType="1"/>
                        </wps:cNvCnPr>
                        <wps:spPr bwMode="auto">
                          <a:xfrm flipH="1">
                            <a:off x="1338" y="15854"/>
                            <a:ext cx="3080" cy="1"/>
                          </a:xfrm>
                          <a:prstGeom prst="straightConnector1">
                            <a:avLst/>
                          </a:prstGeom>
                          <a:noFill/>
                          <a:ln w="19050">
                            <a:solidFill>
                              <a:srgbClr val="5A5A5A"/>
                            </a:solidFill>
                            <a:round/>
                            <a:headEnd/>
                            <a:tailEnd/>
                          </a:ln>
                          <a:extLst>
                            <a:ext uri="{909E8E84-426E-40DD-AFC4-6F175D3DCCD1}">
                              <a14:hiddenFill xmlns:a14="http://schemas.microsoft.com/office/drawing/2010/main">
                                <a:noFill/>
                              </a14:hiddenFill>
                            </a:ext>
                          </a:extLst>
                        </wps:spPr>
                        <wps:bodyPr/>
                      </wps:wsp>
                      <wpg:grpSp>
                        <wpg:cNvPr id="3" name="Group 305"/>
                        <wpg:cNvGrpSpPr>
                          <a:grpSpLocks/>
                        </wpg:cNvGrpSpPr>
                        <wpg:grpSpPr bwMode="auto">
                          <a:xfrm>
                            <a:off x="290" y="1591"/>
                            <a:ext cx="2143" cy="14249"/>
                            <a:chOff x="290" y="1546"/>
                            <a:chExt cx="2143" cy="14249"/>
                          </a:xfrm>
                        </wpg:grpSpPr>
                        <pic:pic xmlns:pic="http://schemas.openxmlformats.org/drawingml/2006/picture">
                          <pic:nvPicPr>
                            <pic:cNvPr id="4" name="Picture 302" descr="AGORA_Logo formule fond couleur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75" y="7713"/>
                              <a:ext cx="1679" cy="20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5" name="Group 303"/>
                          <wpg:cNvGrpSpPr>
                            <a:grpSpLocks/>
                          </wpg:cNvGrpSpPr>
                          <wpg:grpSpPr bwMode="auto">
                            <a:xfrm>
                              <a:off x="290" y="1546"/>
                              <a:ext cx="2143" cy="14249"/>
                              <a:chOff x="290" y="1546"/>
                              <a:chExt cx="2143" cy="14249"/>
                            </a:xfrm>
                          </wpg:grpSpPr>
                          <wps:wsp>
                            <wps:cNvPr id="6" name="AutoShape 215"/>
                            <wps:cNvCnPr>
                              <a:cxnSpLocks noChangeShapeType="1"/>
                            </wps:cNvCnPr>
                            <wps:spPr bwMode="auto">
                              <a:xfrm>
                                <a:off x="1354" y="1546"/>
                                <a:ext cx="1" cy="4071"/>
                              </a:xfrm>
                              <a:prstGeom prst="straightConnector1">
                                <a:avLst/>
                              </a:prstGeom>
                              <a:noFill/>
                              <a:ln w="19050">
                                <a:solidFill>
                                  <a:srgbClr val="5A5A5A"/>
                                </a:solidFill>
                                <a:round/>
                                <a:headEnd/>
                                <a:tailEnd/>
                              </a:ln>
                              <a:extLst>
                                <a:ext uri="{909E8E84-426E-40DD-AFC4-6F175D3DCCD1}">
                                  <a14:hiddenFill xmlns:a14="http://schemas.microsoft.com/office/drawing/2010/main">
                                    <a:noFill/>
                                  </a14:hiddenFill>
                                </a:ext>
                              </a:extLst>
                            </wps:spPr>
                            <wps:bodyPr/>
                          </wps:wsp>
                          <wps:wsp>
                            <wps:cNvPr id="7" name="AutoShape 227"/>
                            <wps:cNvCnPr>
                              <a:cxnSpLocks noChangeShapeType="1"/>
                            </wps:cNvCnPr>
                            <wps:spPr bwMode="auto">
                              <a:xfrm>
                                <a:off x="1321" y="10283"/>
                                <a:ext cx="17" cy="5512"/>
                              </a:xfrm>
                              <a:prstGeom prst="straightConnector1">
                                <a:avLst/>
                              </a:prstGeom>
                              <a:noFill/>
                              <a:ln w="19080">
                                <a:solidFill>
                                  <a:srgbClr val="5A5A5A"/>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pic:pic xmlns:pic="http://schemas.openxmlformats.org/drawingml/2006/picture">
                            <pic:nvPicPr>
                              <pic:cNvPr id="8" name="Imag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90" y="6300"/>
                                <a:ext cx="2143" cy="10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wgp>
                  </a:graphicData>
                </a:graphic>
                <wp14:sizeRelH relativeFrom="page">
                  <wp14:pctWidth>0</wp14:pctWidth>
                </wp14:sizeRelH>
                <wp14:sizeRelV relativeFrom="page">
                  <wp14:pctHeight>0</wp14:pctHeight>
                </wp14:sizeRelV>
              </wp:anchor>
            </w:drawing>
          </mc:Choice>
          <mc:Fallback>
            <w:pict>
              <v:group w14:anchorId="7FA24885" id="Group 306" o:spid="_x0000_s1026" style="position:absolute;margin-left:-13.85pt;margin-top:86.2pt;width:206.4pt;height:713.2pt;z-index:-251658240;mso-position-vertical-relative:page" coordorigin="290,1591" coordsize="4128,14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">
                <v:shapetype id="_x0000_t32" coordsize="21600,21600" o:spt="32" o:oned="t" path="m,l21600,21600e" filled="f">
                  <v:path arrowok="t" fillok="f" o:connecttype="none"/>
                  <o:lock v:ext="edit" shapetype="t"/>
                </v:shapetype>
                <v:shape id="AutoShape 221" o:spid="_x0000_s1027" type="#_x0000_t32" style="position:absolute;left:1338;top:15854;width:3080;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zxBsIAAADaAAAADwAAAGRycy9kb3ducmV2LnhtbESPQYvCMBSE7wv+h/AEb2uqsKLVKKII&#10;injQFfT4aJ5tsXkJTVarv94Iwh6HmfmGmcwaU4kb1b60rKDXTUAQZ1aXnCs4/q6+hyB8QNZYWSYF&#10;D/Iwm7a+Jphqe+c93Q4hFxHCPkUFRQguldJnBRn0XeuIo3extcEQZZ1LXeM9wk0l+0kykAZLjgsF&#10;OloUlF0Pf0aB3J8e3o2eu6t7bn+W+Vmud5uLUp12Mx+DCNSE//CnvdYK+vC+Em+An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0zxBsIAAADaAAAADwAAAAAAAAAAAAAA&#10;AAChAgAAZHJzL2Rvd25yZXYueG1sUEsFBgAAAAAEAAQA+QAAAJADAAAAAA==&#10;" strokecolor="#5a5a5a" strokeweight="1.5pt"/>
                <v:group id="Group 305" o:spid="_x0000_s1028" style="position:absolute;left:290;top:1591;width:2143;height:14249" coordorigin="290,1546" coordsize="2143,142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2" o:spid="_x0000_s1029" type="#_x0000_t75" alt="AGORA_Logo formule fond couleur 2" style="position:absolute;left:375;top:7713;width:1679;height:20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r7x2XEAAAA2gAAAA8AAABkcnMvZG93bnJldi54bWxEj09rwkAUxO8Fv8PyhF5Ks7FWqzGriCB4&#10;Kv5J76/ZZxLNvg3ZNabfvlsoeBxm5jdMuupNLTpqXWVZwSiKQRDnVldcKMhO29cZCOeRNdaWScEP&#10;OVgtB08pJtre+UDd0RciQNglqKD0vkmkdHlJBl1kG+LgnW1r0AfZFlK3eA9wU8u3OJ5KgxWHhRIb&#10;2pSUX483o+Dl8r2f77rqIMdZNptMv/L1x6dT6nnYrxcgPPX+Ef5v77SCd/i7Em6AXP4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r7x2XEAAAA2gAAAA8AAAAAAAAAAAAAAAAA&#10;nwIAAGRycy9kb3ducmV2LnhtbFBLBQYAAAAABAAEAPcAAACQAwAAAAA=&#10;">
                    <v:imagedata r:id="rId10" o:title="AGORA_Logo formule fond couleur 2"/>
                  </v:shape>
                  <v:group id="Group 303" o:spid="_x0000_s1030" style="position:absolute;left:290;top:1546;width:2143;height:14249" coordorigin="290,1546" coordsize="2143,142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215" o:spid="_x0000_s1031" type="#_x0000_t32" style="position:absolute;left:1354;top:1546;width:1;height:40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PqXMIAAADaAAAADwAAAGRycy9kb3ducmV2LnhtbESPQYvCMBSE78L+h/AEbza1B126RhFh&#10;UfSkddnr2+bZljYvtYla/70RhD0OM/MNM1/2phE36lxlWcEkikEQ51ZXXCg4Zd/jTxDOI2tsLJOC&#10;BzlYLj4Gc0y1vfOBbkdfiABhl6KC0vs2ldLlJRl0kW2Jg3e2nUEfZFdI3eE9wE0jkzieSoMVh4US&#10;W1qXlNfHq1FQ7ZK6mG1+H/VeJ3K7/8t+VpdMqdGwX32B8NT7//C7vdUKpvC6Em6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3PqXMIAAADaAAAADwAAAAAAAAAAAAAA&#10;AAChAgAAZHJzL2Rvd25yZXYueG1sUEsFBgAAAAAEAAQA+QAAAJADAAAAAA==&#10;" strokecolor="#5a5a5a" strokeweight="1.5pt"/>
                    <v:shape id="AutoShape 227" o:spid="_x0000_s1032" type="#_x0000_t32" style="position:absolute;left:1321;top:10283;width:17;height:55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iY7MMAAADaAAAADwAAAGRycy9kb3ducmV2LnhtbESPQWvCQBSE70L/w/IEL6IbrdUSs5Eq&#10;CB56adreH9lnEsy+TbOvmv77bqHgcZiZb5hsN7hWXakPjWcDi3kCirj0tuHKwMf7cfYMKgiyxdYz&#10;GfihALv8YZRhav2N3+haSKUihEOKBmqRLtU6lDU5DHPfEUfv7HuHEmVfadvjLcJdq5dJstYOG44L&#10;NXZ0qKm8FN/OwGfxtB++kvK84dNKLlNZPL66ozGT8fCyBSU0yD383z5ZAxv4uxJvg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4mOzDAAAA2gAAAA8AAAAAAAAAAAAA&#10;AAAAoQIAAGRycy9kb3ducmV2LnhtbFBLBQYAAAAABAAEAPkAAACRAwAAAAA=&#10;" strokecolor="#5a5a5a" strokeweight=".53mm">
                      <v:stroke joinstyle="miter"/>
                    </v:shape>
                    <v:shape id="Image 4" o:spid="_x0000_s1033" type="#_x0000_t75" style="position:absolute;left:290;top:6300;width:2143;height:10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Kvpe+AAAA2gAAAA8AAABkcnMvZG93bnJldi54bWxET02LwjAQvS/4H8IIXkRTPchSjSKC4KGg&#10;2xW9Ds3YVptJSaKt/35zEPb4eN+rTW8a8SLna8sKZtMEBHFhdc2lgvPvfvINwgdkjY1lUvAmD5v1&#10;4GuFqbYd/9ArD6WIIexTVFCF0KZS+qIig35qW+LI3awzGCJ0pdQOuxhuGjlPkoU0WHNsqLClXUXF&#10;I38aBV2WuzzDZ3YaH5PG3rNLeR0bpUbDfrsEEagP/+KP+6AVxK3xSrwBcv0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JGKvpe+AAAA2gAAAA8AAAAAAAAAAAAAAAAAnwIAAGRy&#10;cy9kb3ducmV2LnhtbFBLBQYAAAAABAAEAPcAAACKAwAAAAA=&#10;">
                      <v:imagedata r:id="rId11" o:title=""/>
                    </v:shape>
                  </v:group>
                </v:group>
                <w10:wrap anchory="page"/>
                <w10:anchorlock/>
              </v:group>
            </w:pict>
          </mc:Fallback>
        </mc:AlternateContent>
      </w:r>
      <w:r w:rsidR="00433F00">
        <w:rPr>
          <w:b/>
          <w:color w:val="31849B"/>
          <w:sz w:val="36"/>
          <w:szCs w:val="32"/>
        </w:rPr>
        <w:t>Relevé de décisions</w:t>
      </w:r>
      <w:r w:rsidR="00433F00" w:rsidRPr="00433F00">
        <w:rPr>
          <w:b/>
          <w:color w:val="31849B"/>
          <w:sz w:val="36"/>
          <w:szCs w:val="32"/>
        </w:rPr>
        <w:t xml:space="preserve"> de la</w:t>
      </w:r>
      <w:r w:rsidR="006D67B7">
        <w:rPr>
          <w:b/>
          <w:color w:val="31849B"/>
          <w:sz w:val="36"/>
          <w:szCs w:val="32"/>
        </w:rPr>
        <w:t xml:space="preserve"> réunion </w:t>
      </w:r>
      <w:r w:rsidR="00C32A56">
        <w:rPr>
          <w:b/>
          <w:color w:val="31849B"/>
          <w:sz w:val="36"/>
          <w:szCs w:val="32"/>
        </w:rPr>
        <w:t xml:space="preserve">du </w:t>
      </w:r>
      <w:r w:rsidR="00BA4301">
        <w:rPr>
          <w:b/>
          <w:color w:val="31849B"/>
          <w:sz w:val="36"/>
          <w:szCs w:val="32"/>
        </w:rPr>
        <w:t>07</w:t>
      </w:r>
      <w:r w:rsidR="006D67B7">
        <w:rPr>
          <w:b/>
          <w:color w:val="31849B"/>
          <w:sz w:val="36"/>
          <w:szCs w:val="32"/>
        </w:rPr>
        <w:t xml:space="preserve"> </w:t>
      </w:r>
      <w:r w:rsidR="00BA4301">
        <w:rPr>
          <w:b/>
          <w:color w:val="31849B"/>
          <w:sz w:val="36"/>
          <w:szCs w:val="32"/>
        </w:rPr>
        <w:t>mars 2017</w:t>
      </w:r>
    </w:p>
    <w:p w:rsidR="003B79F1" w:rsidRPr="007D54BF" w:rsidRDefault="003B79F1" w:rsidP="00A719F7">
      <w:pPr>
        <w:spacing w:after="0" w:line="240" w:lineRule="auto"/>
        <w:ind w:left="2552"/>
        <w:jc w:val="center"/>
        <w:rPr>
          <w:b/>
          <w:i/>
          <w:color w:val="31849B"/>
          <w:sz w:val="32"/>
          <w:szCs w:val="32"/>
        </w:rPr>
      </w:pPr>
      <w:r w:rsidRPr="007D54BF">
        <w:rPr>
          <w:b/>
          <w:i/>
          <w:color w:val="31849B"/>
          <w:sz w:val="32"/>
          <w:szCs w:val="32"/>
        </w:rPr>
        <w:t>Pavillon du Roi René – GARDANNE (13)</w:t>
      </w:r>
    </w:p>
    <w:p w:rsidR="001664EE" w:rsidRDefault="001664EE" w:rsidP="00E20B5F">
      <w:pPr>
        <w:spacing w:after="120" w:line="240" w:lineRule="auto"/>
        <w:ind w:left="2127"/>
        <w:jc w:val="both"/>
        <w:rPr>
          <w:noProof/>
          <w:sz w:val="20"/>
          <w:szCs w:val="20"/>
          <w:lang w:eastAsia="fr-FR"/>
        </w:rPr>
      </w:pPr>
    </w:p>
    <w:p w:rsidR="003B03EA" w:rsidRDefault="003B03EA" w:rsidP="00E20B5F">
      <w:pPr>
        <w:spacing w:before="60" w:after="0" w:line="240" w:lineRule="auto"/>
        <w:ind w:left="2127"/>
        <w:jc w:val="both"/>
        <w:rPr>
          <w:b/>
          <w:color w:val="31849B"/>
        </w:rPr>
      </w:pPr>
    </w:p>
    <w:p w:rsidR="006D67B7" w:rsidRPr="00C44128" w:rsidRDefault="006D67B7" w:rsidP="006D67B7">
      <w:pPr>
        <w:spacing w:before="60" w:after="0" w:line="240" w:lineRule="auto"/>
        <w:ind w:left="2127"/>
        <w:jc w:val="both"/>
        <w:rPr>
          <w:b/>
          <w:color w:val="31849B"/>
          <w:sz w:val="24"/>
          <w:szCs w:val="20"/>
          <w:u w:val="single"/>
        </w:rPr>
      </w:pPr>
      <w:r w:rsidRPr="00C44128">
        <w:rPr>
          <w:b/>
          <w:color w:val="31849B"/>
          <w:sz w:val="24"/>
          <w:szCs w:val="20"/>
          <w:u w:val="single"/>
        </w:rPr>
        <w:t>Objectif</w:t>
      </w:r>
      <w:r w:rsidR="00905B2F" w:rsidRPr="00C44128">
        <w:rPr>
          <w:b/>
          <w:color w:val="31849B"/>
          <w:sz w:val="24"/>
          <w:szCs w:val="20"/>
          <w:u w:val="single"/>
        </w:rPr>
        <w:t>s</w:t>
      </w:r>
      <w:r w:rsidRPr="00C44128">
        <w:rPr>
          <w:b/>
          <w:color w:val="31849B"/>
          <w:sz w:val="24"/>
          <w:szCs w:val="20"/>
          <w:u w:val="single"/>
        </w:rPr>
        <w:t xml:space="preserve"> de la réunion de </w:t>
      </w:r>
      <w:r w:rsidR="00BA4301" w:rsidRPr="00C44128">
        <w:rPr>
          <w:b/>
          <w:color w:val="31849B"/>
          <w:sz w:val="24"/>
          <w:szCs w:val="20"/>
          <w:u w:val="single"/>
        </w:rPr>
        <w:t>mars 2017</w:t>
      </w:r>
    </w:p>
    <w:p w:rsidR="0097627B" w:rsidRDefault="006D67B7" w:rsidP="006D67B7">
      <w:pPr>
        <w:spacing w:before="60" w:after="0" w:line="240" w:lineRule="auto"/>
        <w:ind w:left="2127"/>
        <w:jc w:val="both"/>
      </w:pPr>
      <w:r>
        <w:t xml:space="preserve">Il est attendu de </w:t>
      </w:r>
      <w:r w:rsidR="00BA4301">
        <w:t>cette réunion de la commission thématique</w:t>
      </w:r>
      <w:r>
        <w:t> :</w:t>
      </w:r>
    </w:p>
    <w:p w:rsidR="006D67B7" w:rsidRDefault="006D67B7" w:rsidP="00B7770B">
      <w:pPr>
        <w:numPr>
          <w:ilvl w:val="0"/>
          <w:numId w:val="2"/>
        </w:numPr>
        <w:spacing w:before="60" w:after="0" w:line="240" w:lineRule="auto"/>
        <w:jc w:val="both"/>
      </w:pPr>
      <w:r>
        <w:t xml:space="preserve">De </w:t>
      </w:r>
      <w:r w:rsidR="00BA4301">
        <w:t>proposer une contribution sur les enjeux de l’eau dans l’aménagement du territoire régional</w:t>
      </w:r>
      <w:r w:rsidR="00905B2F">
        <w:t xml:space="preserve"> relevant de la commission</w:t>
      </w:r>
      <w:r w:rsidR="00BA4301">
        <w:t xml:space="preserve"> </w:t>
      </w:r>
      <w:r w:rsidR="00905B2F">
        <w:t xml:space="preserve">pour le </w:t>
      </w:r>
      <w:r w:rsidR="00BA4301">
        <w:t>SRADDET</w:t>
      </w:r>
    </w:p>
    <w:p w:rsidR="006D67B7" w:rsidRDefault="00BA4301" w:rsidP="00B7770B">
      <w:pPr>
        <w:numPr>
          <w:ilvl w:val="0"/>
          <w:numId w:val="2"/>
        </w:numPr>
        <w:spacing w:before="60" w:after="0" w:line="240" w:lineRule="auto"/>
        <w:jc w:val="both"/>
      </w:pPr>
      <w:r>
        <w:t>D’engager un échange sur la</w:t>
      </w:r>
      <w:r w:rsidR="00CD1976">
        <w:t xml:space="preserve"> Convention Territoriale d’Exercice des Compétences</w:t>
      </w:r>
      <w:r>
        <w:t xml:space="preserve"> </w:t>
      </w:r>
      <w:r w:rsidR="00CD1976">
        <w:t>(</w:t>
      </w:r>
      <w:r>
        <w:t>CTEC</w:t>
      </w:r>
      <w:r w:rsidR="00CD1976">
        <w:t>)</w:t>
      </w:r>
      <w:r>
        <w:t xml:space="preserve"> Biodiversité et de formuler des propositions à intégrer dans son élaboration</w:t>
      </w:r>
    </w:p>
    <w:p w:rsidR="006D67B7" w:rsidRDefault="00BA4301" w:rsidP="00B7770B">
      <w:pPr>
        <w:numPr>
          <w:ilvl w:val="0"/>
          <w:numId w:val="2"/>
        </w:numPr>
        <w:spacing w:before="60" w:after="0" w:line="240" w:lineRule="auto"/>
        <w:jc w:val="both"/>
      </w:pPr>
      <w:r>
        <w:t>De faire un état d’avancement des premières actions engagées dans le cadre des travaux de la commission</w:t>
      </w:r>
    </w:p>
    <w:p w:rsidR="00BD2326" w:rsidRDefault="00BD2326" w:rsidP="00E20B5F">
      <w:pPr>
        <w:spacing w:before="60" w:after="0" w:line="240" w:lineRule="auto"/>
        <w:ind w:left="2127"/>
        <w:jc w:val="both"/>
        <w:rPr>
          <w:b/>
          <w:color w:val="31849B"/>
          <w:sz w:val="24"/>
          <w:szCs w:val="20"/>
        </w:rPr>
      </w:pPr>
    </w:p>
    <w:p w:rsidR="00D75DDB" w:rsidRPr="00D75DDB" w:rsidRDefault="001F07DC" w:rsidP="00B7770B">
      <w:pPr>
        <w:numPr>
          <w:ilvl w:val="0"/>
          <w:numId w:val="1"/>
        </w:numPr>
        <w:spacing w:before="60" w:after="0" w:line="240" w:lineRule="auto"/>
        <w:jc w:val="both"/>
        <w:rPr>
          <w:b/>
          <w:color w:val="31849B"/>
          <w:sz w:val="24"/>
          <w:szCs w:val="20"/>
        </w:rPr>
      </w:pPr>
      <w:r w:rsidRPr="007B7193">
        <w:rPr>
          <w:b/>
          <w:color w:val="31849B"/>
          <w:sz w:val="24"/>
          <w:szCs w:val="20"/>
        </w:rPr>
        <w:t>Introduction de la réunion</w:t>
      </w:r>
    </w:p>
    <w:p w:rsidR="00942327" w:rsidRDefault="001F07DC" w:rsidP="00942327">
      <w:pPr>
        <w:spacing w:before="60" w:after="0" w:line="240" w:lineRule="auto"/>
        <w:ind w:left="2127"/>
        <w:jc w:val="both"/>
        <w:rPr>
          <w:noProof/>
          <w:lang w:eastAsia="fr-FR"/>
        </w:rPr>
      </w:pPr>
      <w:r>
        <w:rPr>
          <w:noProof/>
          <w:lang w:eastAsia="fr-FR"/>
        </w:rPr>
        <w:t>Tour de table des présents.</w:t>
      </w:r>
    </w:p>
    <w:p w:rsidR="00D75DDB" w:rsidRPr="0041648D" w:rsidRDefault="00D75DDB" w:rsidP="00942327">
      <w:pPr>
        <w:spacing w:before="60" w:after="0" w:line="240" w:lineRule="auto"/>
        <w:ind w:left="2127"/>
        <w:jc w:val="both"/>
        <w:rPr>
          <w:noProof/>
          <w:lang w:eastAsia="fr-FR"/>
        </w:rPr>
      </w:pPr>
      <w:r>
        <w:rPr>
          <w:noProof/>
          <w:lang w:eastAsia="fr-FR"/>
        </w:rPr>
        <w:t xml:space="preserve">Introduction par </w:t>
      </w:r>
      <w:r w:rsidR="00BA4301">
        <w:rPr>
          <w:noProof/>
          <w:lang w:eastAsia="fr-FR"/>
        </w:rPr>
        <w:t>Jacques ESPITALIER</w:t>
      </w:r>
      <w:r>
        <w:rPr>
          <w:noProof/>
          <w:lang w:eastAsia="fr-FR"/>
        </w:rPr>
        <w:t xml:space="preserve"> – </w:t>
      </w:r>
      <w:r w:rsidR="00BA4301">
        <w:rPr>
          <w:noProof/>
          <w:lang w:eastAsia="fr-FR"/>
        </w:rPr>
        <w:t>Président de la commission</w:t>
      </w:r>
      <w:r w:rsidR="00B961F5">
        <w:rPr>
          <w:noProof/>
          <w:lang w:eastAsia="fr-FR"/>
        </w:rPr>
        <w:t>.</w:t>
      </w:r>
    </w:p>
    <w:p w:rsidR="00BA4301" w:rsidRDefault="00795450" w:rsidP="00433F00">
      <w:pPr>
        <w:spacing w:before="60" w:after="0" w:line="240" w:lineRule="auto"/>
        <w:ind w:left="2127"/>
        <w:jc w:val="both"/>
        <w:rPr>
          <w:noProof/>
          <w:lang w:eastAsia="fr-FR"/>
        </w:rPr>
      </w:pPr>
      <w:r>
        <w:rPr>
          <w:noProof/>
          <w:lang w:eastAsia="fr-FR"/>
        </w:rPr>
        <w:t xml:space="preserve">Bénédicte MARTIN, </w:t>
      </w:r>
      <w:r w:rsidR="00BA4301">
        <w:rPr>
          <w:noProof/>
          <w:lang w:eastAsia="fr-FR"/>
        </w:rPr>
        <w:t xml:space="preserve">élue régionale référente </w:t>
      </w:r>
      <w:r>
        <w:rPr>
          <w:noProof/>
          <w:lang w:eastAsia="fr-FR"/>
        </w:rPr>
        <w:t>pour</w:t>
      </w:r>
      <w:r w:rsidR="00BA4301">
        <w:rPr>
          <w:noProof/>
          <w:lang w:eastAsia="fr-FR"/>
        </w:rPr>
        <w:t xml:space="preserve"> la commission, Présidente de la comm</w:t>
      </w:r>
      <w:r>
        <w:rPr>
          <w:noProof/>
          <w:lang w:eastAsia="fr-FR"/>
        </w:rPr>
        <w:t>ission agriculture de la Région</w:t>
      </w:r>
      <w:r w:rsidR="00433F00">
        <w:rPr>
          <w:noProof/>
          <w:lang w:eastAsia="fr-FR"/>
        </w:rPr>
        <w:t xml:space="preserve"> et </w:t>
      </w:r>
      <w:r w:rsidR="00BA4301">
        <w:rPr>
          <w:noProof/>
          <w:lang w:eastAsia="fr-FR"/>
        </w:rPr>
        <w:t>André BERNARD,</w:t>
      </w:r>
      <w:r w:rsidR="001F07DC">
        <w:rPr>
          <w:noProof/>
          <w:lang w:eastAsia="fr-FR"/>
        </w:rPr>
        <w:t xml:space="preserve"> </w:t>
      </w:r>
      <w:r w:rsidR="00BA4301">
        <w:rPr>
          <w:noProof/>
          <w:lang w:eastAsia="fr-FR"/>
        </w:rPr>
        <w:t>V</w:t>
      </w:r>
      <w:r w:rsidR="001F07DC">
        <w:rPr>
          <w:noProof/>
          <w:lang w:eastAsia="fr-FR"/>
        </w:rPr>
        <w:t xml:space="preserve">ice-Président </w:t>
      </w:r>
      <w:r w:rsidR="00D75DDB">
        <w:rPr>
          <w:noProof/>
          <w:lang w:eastAsia="fr-FR"/>
        </w:rPr>
        <w:t xml:space="preserve">de la commission </w:t>
      </w:r>
      <w:r w:rsidR="00433F00">
        <w:rPr>
          <w:noProof/>
          <w:lang w:eastAsia="fr-FR"/>
        </w:rPr>
        <w:t>sont excusés.</w:t>
      </w:r>
    </w:p>
    <w:p w:rsidR="00BD2326" w:rsidRPr="0041648D" w:rsidRDefault="00BD2326" w:rsidP="00942327">
      <w:pPr>
        <w:spacing w:before="60" w:after="0" w:line="240" w:lineRule="auto"/>
        <w:ind w:left="2127"/>
        <w:jc w:val="both"/>
        <w:rPr>
          <w:noProof/>
          <w:lang w:eastAsia="fr-FR"/>
        </w:rPr>
      </w:pPr>
    </w:p>
    <w:p w:rsidR="00942327" w:rsidRPr="007B7193" w:rsidRDefault="00492634" w:rsidP="00B7770B">
      <w:pPr>
        <w:numPr>
          <w:ilvl w:val="0"/>
          <w:numId w:val="1"/>
        </w:numPr>
        <w:spacing w:before="60" w:after="0" w:line="240" w:lineRule="auto"/>
        <w:jc w:val="both"/>
        <w:rPr>
          <w:b/>
          <w:color w:val="31849B"/>
          <w:sz w:val="24"/>
          <w:szCs w:val="20"/>
        </w:rPr>
      </w:pPr>
      <w:r>
        <w:rPr>
          <w:b/>
          <w:color w:val="31849B"/>
          <w:sz w:val="24"/>
          <w:szCs w:val="20"/>
        </w:rPr>
        <w:t>Contribution au SRADDET</w:t>
      </w:r>
    </w:p>
    <w:p w:rsidR="00C44128" w:rsidRDefault="00433F00" w:rsidP="00C44128">
      <w:pPr>
        <w:spacing w:before="60" w:after="0" w:line="240" w:lineRule="auto"/>
        <w:ind w:left="2127"/>
        <w:jc w:val="both"/>
        <w:rPr>
          <w:noProof/>
          <w:lang w:eastAsia="fr-FR"/>
        </w:rPr>
      </w:pPr>
      <w:r>
        <w:rPr>
          <w:noProof/>
          <w:lang w:eastAsia="fr-FR"/>
        </w:rPr>
        <w:t>Cf. le compte-rendu des échanges de la commission joint en annexe.</w:t>
      </w:r>
    </w:p>
    <w:p w:rsidR="000819CC" w:rsidRDefault="000819CC" w:rsidP="000819CC">
      <w:pPr>
        <w:pStyle w:val="Paragraphedeliste"/>
        <w:numPr>
          <w:ilvl w:val="0"/>
          <w:numId w:val="23"/>
        </w:numPr>
        <w:spacing w:before="60" w:after="0" w:line="240" w:lineRule="auto"/>
        <w:jc w:val="both"/>
        <w:rPr>
          <w:noProof/>
          <w:lang w:eastAsia="fr-FR"/>
        </w:rPr>
      </w:pPr>
      <w:r>
        <w:rPr>
          <w:noProof/>
          <w:lang w:eastAsia="fr-FR"/>
        </w:rPr>
        <w:t>Une contribution de l’AGORA issue de la synthèse des échanges des trois commissions thématiques sera présentée au Bureau de l’AGORA du 27 avril avant transmission à l’équipe projet du SRADDET.</w:t>
      </w:r>
    </w:p>
    <w:p w:rsidR="00BD2326" w:rsidRPr="0041648D" w:rsidRDefault="00BD2326" w:rsidP="00715AA0">
      <w:pPr>
        <w:spacing w:before="60" w:after="0" w:line="240" w:lineRule="auto"/>
        <w:ind w:left="2127"/>
        <w:jc w:val="both"/>
        <w:rPr>
          <w:noProof/>
          <w:lang w:eastAsia="fr-FR"/>
        </w:rPr>
      </w:pPr>
    </w:p>
    <w:p w:rsidR="00942327" w:rsidRPr="007B7193" w:rsidRDefault="00492634" w:rsidP="00B7770B">
      <w:pPr>
        <w:numPr>
          <w:ilvl w:val="0"/>
          <w:numId w:val="1"/>
        </w:numPr>
        <w:spacing w:before="60" w:after="0" w:line="240" w:lineRule="auto"/>
        <w:jc w:val="both"/>
        <w:rPr>
          <w:b/>
          <w:color w:val="31849B"/>
          <w:sz w:val="24"/>
          <w:szCs w:val="20"/>
        </w:rPr>
      </w:pPr>
      <w:r>
        <w:rPr>
          <w:b/>
          <w:color w:val="31849B"/>
          <w:sz w:val="24"/>
          <w:szCs w:val="20"/>
        </w:rPr>
        <w:t>Point d’échanges sur la CTEC Biodiversité</w:t>
      </w:r>
    </w:p>
    <w:p w:rsidR="00586F3F" w:rsidRDefault="00433F00" w:rsidP="00942327">
      <w:pPr>
        <w:spacing w:before="60" w:after="0" w:line="240" w:lineRule="auto"/>
        <w:ind w:left="2127"/>
        <w:jc w:val="both"/>
        <w:rPr>
          <w:noProof/>
          <w:lang w:eastAsia="fr-FR"/>
        </w:rPr>
      </w:pPr>
      <w:r>
        <w:rPr>
          <w:noProof/>
          <w:lang w:eastAsia="fr-FR"/>
        </w:rPr>
        <w:t xml:space="preserve">Cf. </w:t>
      </w:r>
      <w:r w:rsidR="00751227">
        <w:rPr>
          <w:noProof/>
          <w:lang w:eastAsia="fr-FR"/>
        </w:rPr>
        <w:t xml:space="preserve">le </w:t>
      </w:r>
      <w:r>
        <w:rPr>
          <w:noProof/>
          <w:lang w:eastAsia="fr-FR"/>
        </w:rPr>
        <w:t>compte-rendu commun des échanges de la commission « Innovation, biodiversité et solidarités » du 7 mars 2017 et de la commission « Gouvernances et aménagement du territoire » du 23 mars 2017 en annexe.</w:t>
      </w:r>
    </w:p>
    <w:p w:rsidR="000819CC" w:rsidRDefault="000819CC" w:rsidP="000819CC">
      <w:pPr>
        <w:pStyle w:val="Paragraphedeliste"/>
        <w:numPr>
          <w:ilvl w:val="0"/>
          <w:numId w:val="24"/>
        </w:numPr>
        <w:spacing w:before="60" w:after="0" w:line="240" w:lineRule="auto"/>
        <w:jc w:val="both"/>
        <w:rPr>
          <w:noProof/>
          <w:lang w:eastAsia="fr-FR"/>
        </w:rPr>
      </w:pPr>
      <w:r>
        <w:rPr>
          <w:noProof/>
          <w:lang w:eastAsia="fr-FR"/>
        </w:rPr>
        <w:t>Il est proposé de constituer un groupe de travail issu des deux commissions pour préparer la contribution de l’AGORA à la CTEC Biodiversité.</w:t>
      </w:r>
    </w:p>
    <w:p w:rsidR="003B03EA" w:rsidRPr="0041648D" w:rsidRDefault="003B03EA" w:rsidP="00942327">
      <w:pPr>
        <w:spacing w:before="60" w:after="0" w:line="240" w:lineRule="auto"/>
        <w:ind w:left="2127"/>
        <w:jc w:val="both"/>
        <w:rPr>
          <w:noProof/>
          <w:lang w:eastAsia="fr-FR"/>
        </w:rPr>
      </w:pPr>
    </w:p>
    <w:p w:rsidR="00942327" w:rsidRPr="007B7193" w:rsidRDefault="00492634" w:rsidP="00B7770B">
      <w:pPr>
        <w:numPr>
          <w:ilvl w:val="0"/>
          <w:numId w:val="1"/>
        </w:numPr>
        <w:spacing w:before="60" w:after="0" w:line="240" w:lineRule="auto"/>
        <w:jc w:val="both"/>
        <w:rPr>
          <w:b/>
          <w:color w:val="31849B"/>
          <w:sz w:val="24"/>
          <w:szCs w:val="20"/>
        </w:rPr>
      </w:pPr>
      <w:r>
        <w:rPr>
          <w:b/>
          <w:color w:val="31849B"/>
          <w:sz w:val="24"/>
          <w:szCs w:val="20"/>
        </w:rPr>
        <w:t>Etat d’avancement des projets</w:t>
      </w:r>
    </w:p>
    <w:p w:rsidR="00942327" w:rsidRPr="0041648D" w:rsidRDefault="00942327" w:rsidP="00942327">
      <w:pPr>
        <w:spacing w:before="60" w:after="0" w:line="240" w:lineRule="auto"/>
        <w:ind w:left="2127"/>
        <w:jc w:val="both"/>
        <w:rPr>
          <w:noProof/>
          <w:lang w:eastAsia="fr-FR"/>
        </w:rPr>
      </w:pPr>
    </w:p>
    <w:p w:rsidR="007B7193" w:rsidRPr="003334B3" w:rsidRDefault="00F465A9" w:rsidP="00B7770B">
      <w:pPr>
        <w:numPr>
          <w:ilvl w:val="0"/>
          <w:numId w:val="3"/>
        </w:numPr>
        <w:spacing w:before="60" w:after="0" w:line="240" w:lineRule="auto"/>
        <w:jc w:val="both"/>
        <w:rPr>
          <w:b/>
          <w:noProof/>
          <w:lang w:eastAsia="fr-FR"/>
        </w:rPr>
      </w:pPr>
      <w:r w:rsidRPr="003334B3">
        <w:rPr>
          <w:b/>
        </w:rPr>
        <w:t>Etude sur la vulnérabilité des milieux aquatiques méditerranéens</w:t>
      </w:r>
      <w:r w:rsidR="003334B3">
        <w:rPr>
          <w:b/>
        </w:rPr>
        <w:t xml:space="preserve"> aux impacts du changement climatique</w:t>
      </w:r>
    </w:p>
    <w:p w:rsidR="00F465A9" w:rsidRDefault="00F465A9" w:rsidP="00F465A9">
      <w:pPr>
        <w:spacing w:before="60" w:after="0" w:line="240" w:lineRule="auto"/>
        <w:ind w:left="2127"/>
        <w:jc w:val="both"/>
      </w:pPr>
      <w:r>
        <w:t xml:space="preserve">Action portée par la Maison régionale de l’eau et la Tour du </w:t>
      </w:r>
      <w:proofErr w:type="spellStart"/>
      <w:r>
        <w:t>Valat</w:t>
      </w:r>
      <w:proofErr w:type="spellEnd"/>
      <w:r>
        <w:t xml:space="preserve">. </w:t>
      </w:r>
    </w:p>
    <w:p w:rsidR="00F465A9" w:rsidRDefault="00F465A9" w:rsidP="00F465A9">
      <w:pPr>
        <w:spacing w:before="60" w:after="0" w:line="240" w:lineRule="auto"/>
        <w:ind w:left="2127"/>
        <w:jc w:val="both"/>
      </w:pPr>
      <w:r>
        <w:t xml:space="preserve">Présentation </w:t>
      </w:r>
      <w:r w:rsidR="00751227">
        <w:t>de l’état d’avancement du projet par</w:t>
      </w:r>
      <w:r>
        <w:t xml:space="preserve"> Christophe GARONNE (Maison régionale de l’eau)</w:t>
      </w:r>
    </w:p>
    <w:p w:rsidR="00D81CC2" w:rsidRPr="00D81CC2" w:rsidRDefault="00D81CC2" w:rsidP="00D81CC2">
      <w:pPr>
        <w:spacing w:before="60" w:after="0" w:line="240" w:lineRule="auto"/>
        <w:ind w:left="2127"/>
        <w:jc w:val="both"/>
      </w:pPr>
      <w:r w:rsidRPr="00D81CC2">
        <w:t>Les objectifs de cette étude s’articulent autour de trois axes :</w:t>
      </w:r>
    </w:p>
    <w:p w:rsidR="00D81CC2" w:rsidRPr="00D81CC2" w:rsidRDefault="00D81CC2" w:rsidP="00B7770B">
      <w:pPr>
        <w:numPr>
          <w:ilvl w:val="0"/>
          <w:numId w:val="6"/>
        </w:numPr>
        <w:spacing w:before="60" w:after="0" w:line="240" w:lineRule="auto"/>
        <w:jc w:val="both"/>
      </w:pPr>
      <w:r w:rsidRPr="00D81CC2">
        <w:t xml:space="preserve">Caractériser la vulnérabilité des milieux aquatiques et des zones humides du territoire régional Provence-Alpes-Côte d’Azur (et en particulier ceux à caractère méditerranéen) </w:t>
      </w:r>
      <w:r w:rsidRPr="00D81CC2">
        <w:lastRenderedPageBreak/>
        <w:t>face aux changements climatiques et les hiérarchiser. L’analyse concerne les cours d’eau, les milieux connexes alluviaux, les zones humides et les systèmes lagunaires.</w:t>
      </w:r>
    </w:p>
    <w:p w:rsidR="00D81CC2" w:rsidRPr="00D81CC2" w:rsidRDefault="00D81CC2" w:rsidP="00B7770B">
      <w:pPr>
        <w:numPr>
          <w:ilvl w:val="0"/>
          <w:numId w:val="6"/>
        </w:numPr>
        <w:spacing w:before="60" w:after="0" w:line="240" w:lineRule="auto"/>
        <w:jc w:val="both"/>
      </w:pPr>
      <w:r w:rsidRPr="00D81CC2">
        <w:t>Identifier les paramètres contribuant à la résistance ou à l’adaptation des écosystèmes à ces changements, ainsi que les facteurs de fragilité (pressions).</w:t>
      </w:r>
    </w:p>
    <w:p w:rsidR="003334B3" w:rsidRDefault="00D81CC2" w:rsidP="00B7770B">
      <w:pPr>
        <w:pStyle w:val="Paragraphedeliste"/>
        <w:numPr>
          <w:ilvl w:val="0"/>
          <w:numId w:val="6"/>
        </w:numPr>
        <w:spacing w:before="60" w:after="0" w:line="240" w:lineRule="auto"/>
        <w:jc w:val="both"/>
      </w:pPr>
      <w:r w:rsidRPr="00D81CC2">
        <w:t>Proposer des actions ciblées permettant de garantir le maintien des facteurs de résistance / adaptation et la diminution des facteurs de fragilité (actions préventives et curatives)</w:t>
      </w:r>
      <w:r>
        <w:t>.</w:t>
      </w:r>
    </w:p>
    <w:p w:rsidR="00433F00" w:rsidRDefault="00D81CC2" w:rsidP="00F465A9">
      <w:pPr>
        <w:spacing w:before="60" w:after="0" w:line="240" w:lineRule="auto"/>
        <w:ind w:left="2127"/>
        <w:jc w:val="both"/>
        <w:rPr>
          <w:noProof/>
          <w:lang w:eastAsia="fr-FR"/>
        </w:rPr>
      </w:pPr>
      <w:r>
        <w:rPr>
          <w:noProof/>
          <w:lang w:eastAsia="fr-FR"/>
        </w:rPr>
        <w:t>Le travail a été conduit sur les deux premières phases et est en cours pour les dernières étapes de l’étude.</w:t>
      </w:r>
      <w:r w:rsidR="00B7770B">
        <w:rPr>
          <w:noProof/>
          <w:lang w:eastAsia="fr-FR"/>
        </w:rPr>
        <w:t xml:space="preserve"> L’ensemble du projet devrait être finalisé en mai / juin 2017.</w:t>
      </w:r>
    </w:p>
    <w:p w:rsidR="00B7770B" w:rsidRDefault="00B7770B" w:rsidP="00B7770B">
      <w:pPr>
        <w:pStyle w:val="Paragraphedeliste"/>
        <w:numPr>
          <w:ilvl w:val="0"/>
          <w:numId w:val="7"/>
        </w:numPr>
        <w:spacing w:before="60" w:after="0" w:line="240" w:lineRule="auto"/>
        <w:jc w:val="both"/>
        <w:rPr>
          <w:noProof/>
          <w:lang w:eastAsia="fr-FR"/>
        </w:rPr>
      </w:pPr>
      <w:r>
        <w:rPr>
          <w:noProof/>
          <w:lang w:eastAsia="fr-FR"/>
        </w:rPr>
        <w:t>Une réunion de restitution de l’ensemble de l’étude sera organisée à la fin de l’étude et les membres des commissions « Innovation, biodiversité et solidarités » et « Changement climatique, adaptation et partimoine hydraulique » y seront conviés.</w:t>
      </w:r>
    </w:p>
    <w:p w:rsidR="00D81CC2" w:rsidRDefault="00D81CC2" w:rsidP="00F465A9">
      <w:pPr>
        <w:spacing w:before="60" w:after="0" w:line="240" w:lineRule="auto"/>
        <w:ind w:left="2127"/>
        <w:jc w:val="both"/>
        <w:rPr>
          <w:noProof/>
          <w:lang w:eastAsia="fr-FR"/>
        </w:rPr>
      </w:pPr>
    </w:p>
    <w:p w:rsidR="007B7193" w:rsidRPr="003334B3" w:rsidRDefault="00F465A9" w:rsidP="00B7770B">
      <w:pPr>
        <w:numPr>
          <w:ilvl w:val="0"/>
          <w:numId w:val="3"/>
        </w:numPr>
        <w:spacing w:before="60" w:after="0" w:line="240" w:lineRule="auto"/>
        <w:jc w:val="both"/>
        <w:rPr>
          <w:b/>
          <w:noProof/>
          <w:lang w:eastAsia="fr-FR"/>
        </w:rPr>
      </w:pPr>
      <w:r w:rsidRPr="003334B3">
        <w:rPr>
          <w:b/>
        </w:rPr>
        <w:t xml:space="preserve">Définition d’un </w:t>
      </w:r>
      <w:r w:rsidR="003334B3">
        <w:rPr>
          <w:b/>
        </w:rPr>
        <w:t>protocole pour le suivi</w:t>
      </w:r>
      <w:r w:rsidRPr="003334B3">
        <w:rPr>
          <w:b/>
        </w:rPr>
        <w:t xml:space="preserve"> thermique à l’échelle régionale</w:t>
      </w:r>
    </w:p>
    <w:p w:rsidR="00F465A9" w:rsidRDefault="00F465A9" w:rsidP="00F465A9">
      <w:pPr>
        <w:spacing w:before="60" w:after="0" w:line="240" w:lineRule="auto"/>
        <w:ind w:left="1418" w:firstLine="709"/>
        <w:jc w:val="both"/>
      </w:pPr>
      <w:r>
        <w:t>Action portée par la Maison régionale de l’eau</w:t>
      </w:r>
    </w:p>
    <w:p w:rsidR="00F465A9" w:rsidRDefault="00F465A9" w:rsidP="00F465A9">
      <w:pPr>
        <w:spacing w:before="60" w:after="0" w:line="240" w:lineRule="auto"/>
        <w:ind w:left="1418" w:firstLine="709"/>
        <w:jc w:val="both"/>
      </w:pPr>
      <w:r>
        <w:t>Présentation à la commission : Georges OLIVARI (Maison régionale de l’eau)</w:t>
      </w:r>
    </w:p>
    <w:p w:rsidR="00064C2B" w:rsidRPr="00064C2B" w:rsidRDefault="00064C2B" w:rsidP="00064C2B">
      <w:pPr>
        <w:spacing w:before="60" w:after="0" w:line="240" w:lineRule="auto"/>
        <w:ind w:left="2127"/>
        <w:jc w:val="both"/>
        <w:rPr>
          <w:noProof/>
          <w:lang w:eastAsia="fr-FR"/>
        </w:rPr>
      </w:pPr>
      <w:r w:rsidRPr="00064C2B">
        <w:rPr>
          <w:noProof/>
          <w:lang w:eastAsia="fr-FR"/>
        </w:rPr>
        <w:t>Le facteur « température de l’eau » est un élément essentiel de la vulnérabilité des milieux aquatiques méditerranéens. Pouvoir suivre l’évolution de ce paramètre pourrait servir d’indicateur de l’impact du changement climatique sur ces milieux.</w:t>
      </w:r>
    </w:p>
    <w:p w:rsidR="00064C2B" w:rsidRPr="00064C2B" w:rsidRDefault="00064C2B" w:rsidP="00064C2B">
      <w:pPr>
        <w:spacing w:before="60" w:after="0" w:line="240" w:lineRule="auto"/>
        <w:ind w:left="2127"/>
        <w:jc w:val="both"/>
        <w:rPr>
          <w:noProof/>
          <w:lang w:eastAsia="fr-FR"/>
        </w:rPr>
      </w:pPr>
      <w:r w:rsidRPr="00064C2B">
        <w:rPr>
          <w:noProof/>
          <w:lang w:eastAsia="fr-FR"/>
        </w:rPr>
        <w:t>Il existe d’ores-et-déjà de nombreux suivis thermiques mis en place localement par différents maîtres d’ouvrage (chercheurs, ONEMA, Fédérations de pêche, Syndicats, etc…). Une des</w:t>
      </w:r>
      <w:r>
        <w:rPr>
          <w:noProof/>
          <w:lang w:eastAsia="fr-FR"/>
        </w:rPr>
        <w:t xml:space="preserve"> ambitions de ce travail réside</w:t>
      </w:r>
      <w:r w:rsidRPr="00064C2B">
        <w:rPr>
          <w:noProof/>
          <w:lang w:eastAsia="fr-FR"/>
        </w:rPr>
        <w:t xml:space="preserve"> dans la </w:t>
      </w:r>
      <w:r>
        <w:rPr>
          <w:noProof/>
          <w:lang w:eastAsia="fr-FR"/>
        </w:rPr>
        <w:t>proposition</w:t>
      </w:r>
      <w:r w:rsidRPr="00064C2B">
        <w:rPr>
          <w:noProof/>
          <w:lang w:eastAsia="fr-FR"/>
        </w:rPr>
        <w:t xml:space="preserve"> </w:t>
      </w:r>
      <w:r>
        <w:rPr>
          <w:noProof/>
          <w:lang w:eastAsia="fr-FR"/>
        </w:rPr>
        <w:t>d’un protocole commun</w:t>
      </w:r>
      <w:r w:rsidRPr="00064C2B">
        <w:rPr>
          <w:noProof/>
          <w:lang w:eastAsia="fr-FR"/>
        </w:rPr>
        <w:t xml:space="preserve"> </w:t>
      </w:r>
      <w:r>
        <w:rPr>
          <w:noProof/>
          <w:lang w:eastAsia="fr-FR"/>
        </w:rPr>
        <w:t>de réalisation des suivis thermiques.</w:t>
      </w:r>
    </w:p>
    <w:p w:rsidR="00064C2B" w:rsidRPr="00064C2B" w:rsidRDefault="00064C2B" w:rsidP="00064C2B">
      <w:pPr>
        <w:pStyle w:val="Paragraphedeliste"/>
        <w:numPr>
          <w:ilvl w:val="0"/>
          <w:numId w:val="7"/>
        </w:numPr>
        <w:spacing w:before="60" w:after="0" w:line="240" w:lineRule="auto"/>
        <w:jc w:val="both"/>
        <w:rPr>
          <w:noProof/>
          <w:lang w:eastAsia="fr-FR"/>
        </w:rPr>
      </w:pPr>
      <w:r>
        <w:rPr>
          <w:noProof/>
          <w:lang w:eastAsia="fr-FR"/>
        </w:rPr>
        <w:t>Une note méthodologique est en cours de rédaction. Les propositions qui seront formulées par l’étude sur la vulnérabilité des milieux aquatiques au changement climatique permettront d’orienter le choix des territoires et des milieux à instrumenter pour ce suivi.</w:t>
      </w:r>
    </w:p>
    <w:p w:rsidR="00B7770B" w:rsidRDefault="00B7770B" w:rsidP="007B7193">
      <w:pPr>
        <w:spacing w:before="60" w:after="0" w:line="240" w:lineRule="auto"/>
        <w:ind w:left="2127"/>
        <w:jc w:val="both"/>
        <w:rPr>
          <w:noProof/>
          <w:lang w:eastAsia="fr-FR"/>
        </w:rPr>
      </w:pPr>
    </w:p>
    <w:p w:rsidR="003334B3" w:rsidRPr="003334B3" w:rsidRDefault="003334B3" w:rsidP="00B7770B">
      <w:pPr>
        <w:numPr>
          <w:ilvl w:val="0"/>
          <w:numId w:val="4"/>
        </w:numPr>
        <w:spacing w:before="60" w:after="0" w:line="240" w:lineRule="auto"/>
        <w:jc w:val="both"/>
        <w:rPr>
          <w:b/>
          <w:noProof/>
          <w:lang w:eastAsia="fr-FR"/>
        </w:rPr>
      </w:pPr>
      <w:r>
        <w:rPr>
          <w:b/>
          <w:noProof/>
          <w:lang w:eastAsia="fr-FR"/>
        </w:rPr>
        <w:t>Etude sur les U</w:t>
      </w:r>
      <w:r w:rsidRPr="003334B3">
        <w:rPr>
          <w:b/>
          <w:noProof/>
          <w:lang w:eastAsia="fr-FR"/>
        </w:rPr>
        <w:t xml:space="preserve">sages de la Durance </w:t>
      </w:r>
    </w:p>
    <w:p w:rsidR="003334B3" w:rsidRDefault="003334B3" w:rsidP="003334B3">
      <w:pPr>
        <w:spacing w:before="60" w:after="0" w:line="240" w:lineRule="auto"/>
        <w:ind w:left="2127"/>
        <w:jc w:val="both"/>
        <w:rPr>
          <w:noProof/>
          <w:lang w:eastAsia="fr-FR"/>
        </w:rPr>
      </w:pPr>
      <w:r>
        <w:rPr>
          <w:noProof/>
          <w:lang w:eastAsia="fr-FR"/>
        </w:rPr>
        <w:t>Action portée par le SMAVD-EPTB</w:t>
      </w:r>
    </w:p>
    <w:p w:rsidR="003334B3" w:rsidRDefault="003334B3" w:rsidP="003334B3">
      <w:pPr>
        <w:spacing w:before="60" w:after="0" w:line="240" w:lineRule="auto"/>
        <w:ind w:left="2127"/>
        <w:jc w:val="both"/>
        <w:rPr>
          <w:noProof/>
          <w:lang w:eastAsia="fr-FR"/>
        </w:rPr>
      </w:pPr>
      <w:r>
        <w:rPr>
          <w:noProof/>
          <w:lang w:eastAsia="fr-FR"/>
        </w:rPr>
        <w:t>Présentation à la commission par Laure MOREAU (SMAVD-EPTB)</w:t>
      </w:r>
    </w:p>
    <w:p w:rsidR="00BD0B1D" w:rsidRDefault="00855C43" w:rsidP="007B7193">
      <w:pPr>
        <w:spacing w:before="60" w:after="0" w:line="240" w:lineRule="auto"/>
        <w:ind w:left="2127"/>
        <w:jc w:val="both"/>
        <w:rPr>
          <w:noProof/>
          <w:lang w:eastAsia="fr-FR"/>
        </w:rPr>
      </w:pPr>
      <w:r>
        <w:rPr>
          <w:noProof/>
          <w:lang w:eastAsia="fr-FR"/>
        </w:rPr>
        <w:t xml:space="preserve">Cette étude a pour ambition </w:t>
      </w:r>
      <w:r w:rsidRPr="00855C43">
        <w:rPr>
          <w:noProof/>
          <w:lang w:eastAsia="fr-FR"/>
        </w:rPr>
        <w:t>d’apporter une vision claire des enjeux de l’</w:t>
      </w:r>
      <w:r>
        <w:rPr>
          <w:noProof/>
          <w:lang w:eastAsia="fr-FR"/>
        </w:rPr>
        <w:t>eau pour le territoire régional en évaluant</w:t>
      </w:r>
      <w:r w:rsidRPr="00855C43">
        <w:rPr>
          <w:noProof/>
          <w:lang w:eastAsia="fr-FR"/>
        </w:rPr>
        <w:t xml:space="preserve"> la mesure du degré de dépendance de l’économie régionale à la disponibilité et la qualité de la ressource en eau et des milieux aquatiques associés</w:t>
      </w:r>
      <w:r>
        <w:rPr>
          <w:b/>
          <w:noProof/>
          <w:lang w:eastAsia="fr-FR"/>
        </w:rPr>
        <w:t xml:space="preserve"> </w:t>
      </w:r>
      <w:r>
        <w:rPr>
          <w:noProof/>
          <w:lang w:eastAsia="fr-FR"/>
        </w:rPr>
        <w:t>du système Durance Ver</w:t>
      </w:r>
      <w:r w:rsidR="00200760">
        <w:rPr>
          <w:noProof/>
          <w:lang w:eastAsia="fr-FR"/>
        </w:rPr>
        <w:t>don. Elle devra également estimer</w:t>
      </w:r>
      <w:r>
        <w:rPr>
          <w:noProof/>
          <w:lang w:eastAsia="fr-FR"/>
        </w:rPr>
        <w:t xml:space="preserve"> la robustesse du système actuel de partage de la ressource en eau en intégrant un volet prospectif et les conséquences du changement climatique sur l’hydrologie du bassin versant.</w:t>
      </w:r>
    </w:p>
    <w:p w:rsidR="00855C43" w:rsidRDefault="00855C43" w:rsidP="007B7193">
      <w:pPr>
        <w:spacing w:before="60" w:after="0" w:line="240" w:lineRule="auto"/>
        <w:ind w:left="2127"/>
        <w:jc w:val="both"/>
        <w:rPr>
          <w:noProof/>
          <w:lang w:eastAsia="fr-FR"/>
        </w:rPr>
      </w:pPr>
      <w:r>
        <w:rPr>
          <w:noProof/>
          <w:lang w:eastAsia="fr-FR"/>
        </w:rPr>
        <w:t>Le cahier des charges de l’’étude a été rédigé et la consultation est en cours. L’étude devrait démarrer en septembre prochain.</w:t>
      </w:r>
    </w:p>
    <w:p w:rsidR="00855C43" w:rsidRPr="00855C43" w:rsidRDefault="00855C43" w:rsidP="00BD2326">
      <w:pPr>
        <w:pStyle w:val="Paragraphedeliste"/>
        <w:numPr>
          <w:ilvl w:val="0"/>
          <w:numId w:val="7"/>
        </w:numPr>
        <w:spacing w:before="60" w:after="0" w:line="240" w:lineRule="auto"/>
        <w:jc w:val="both"/>
        <w:rPr>
          <w:noProof/>
          <w:lang w:eastAsia="fr-FR"/>
        </w:rPr>
      </w:pPr>
      <w:r>
        <w:rPr>
          <w:noProof/>
          <w:lang w:eastAsia="fr-FR"/>
        </w:rPr>
        <w:t>Il est proposé par le Président ESPITALIER que la commission « Innovation, biodiversité et solidarités » puisse être associé</w:t>
      </w:r>
      <w:r w:rsidR="00BD2326">
        <w:rPr>
          <w:noProof/>
          <w:lang w:eastAsia="fr-FR"/>
        </w:rPr>
        <w:t>e aux travaux menés dans le cadre de l’étude Usages. Un temps de travail sur cette question sera proposé lors de la commission d’octobre.</w:t>
      </w:r>
    </w:p>
    <w:p w:rsidR="00BD0B1D" w:rsidRDefault="00BD0B1D" w:rsidP="007B7193">
      <w:pPr>
        <w:spacing w:before="60" w:after="0" w:line="240" w:lineRule="auto"/>
        <w:ind w:left="2127"/>
        <w:jc w:val="both"/>
        <w:rPr>
          <w:noProof/>
          <w:lang w:eastAsia="fr-FR"/>
        </w:rPr>
      </w:pPr>
    </w:p>
    <w:p w:rsidR="00BD2326" w:rsidRPr="00BD2326" w:rsidRDefault="00BD2326" w:rsidP="00BD2326">
      <w:pPr>
        <w:numPr>
          <w:ilvl w:val="0"/>
          <w:numId w:val="4"/>
        </w:numPr>
        <w:spacing w:before="60" w:after="0" w:line="240" w:lineRule="auto"/>
        <w:jc w:val="both"/>
        <w:rPr>
          <w:b/>
          <w:noProof/>
          <w:lang w:eastAsia="fr-FR"/>
        </w:rPr>
      </w:pPr>
      <w:r w:rsidRPr="00BD2326">
        <w:rPr>
          <w:b/>
          <w:noProof/>
          <w:lang w:eastAsia="fr-FR"/>
        </w:rPr>
        <w:t>Volet « innovation »</w:t>
      </w:r>
    </w:p>
    <w:p w:rsidR="00BD2326" w:rsidRDefault="00BD2326" w:rsidP="007B7193">
      <w:pPr>
        <w:spacing w:before="60" w:after="0" w:line="240" w:lineRule="auto"/>
        <w:ind w:left="2127"/>
        <w:jc w:val="both"/>
        <w:rPr>
          <w:noProof/>
          <w:lang w:eastAsia="fr-FR"/>
        </w:rPr>
      </w:pPr>
      <w:r>
        <w:rPr>
          <w:noProof/>
          <w:lang w:eastAsia="fr-FR"/>
        </w:rPr>
        <w:t>Lounis MEBAREK représentant le Pôle de compétitivité EAU témoigne des nombreux projets innovants existants en Provence-Alpes-Côte d’Azur. Faute de temps, ces sujets n’ont pas pu être développés.</w:t>
      </w:r>
    </w:p>
    <w:p w:rsidR="00BD2326" w:rsidRPr="007B7193" w:rsidRDefault="00BD2326" w:rsidP="00BD2326">
      <w:pPr>
        <w:pStyle w:val="Paragraphedeliste"/>
        <w:numPr>
          <w:ilvl w:val="0"/>
          <w:numId w:val="7"/>
        </w:numPr>
        <w:spacing w:before="60" w:after="0" w:line="240" w:lineRule="auto"/>
        <w:jc w:val="both"/>
        <w:rPr>
          <w:noProof/>
          <w:lang w:eastAsia="fr-FR"/>
        </w:rPr>
      </w:pPr>
      <w:r>
        <w:rPr>
          <w:noProof/>
          <w:lang w:eastAsia="fr-FR"/>
        </w:rPr>
        <w:t>Il est proposé de mettre ce point à l’ordre du jour de la réunion suivante de la commission</w:t>
      </w:r>
      <w:r w:rsidR="00EB7E46">
        <w:rPr>
          <w:noProof/>
          <w:lang w:eastAsia="fr-FR"/>
        </w:rPr>
        <w:t xml:space="preserve"> en juin</w:t>
      </w:r>
      <w:r>
        <w:rPr>
          <w:noProof/>
          <w:lang w:eastAsia="fr-FR"/>
        </w:rPr>
        <w:t>.</w:t>
      </w:r>
    </w:p>
    <w:p w:rsidR="00492634" w:rsidRDefault="00492634" w:rsidP="00DC56E5">
      <w:pPr>
        <w:spacing w:before="60" w:after="0" w:line="240" w:lineRule="auto"/>
        <w:ind w:left="2127"/>
        <w:jc w:val="both"/>
        <w:rPr>
          <w:noProof/>
          <w:lang w:eastAsia="fr-FR"/>
        </w:rPr>
      </w:pPr>
    </w:p>
    <w:p w:rsidR="00BD2326" w:rsidRDefault="00BD2326" w:rsidP="00DC56E5">
      <w:pPr>
        <w:spacing w:before="60" w:after="0" w:line="240" w:lineRule="auto"/>
        <w:ind w:left="2127"/>
        <w:jc w:val="both"/>
        <w:rPr>
          <w:noProof/>
          <w:lang w:eastAsia="fr-FR"/>
        </w:rPr>
      </w:pPr>
    </w:p>
    <w:p w:rsidR="003B03EA" w:rsidRDefault="003B03EA" w:rsidP="00DC56E5">
      <w:pPr>
        <w:spacing w:before="60" w:after="0" w:line="240" w:lineRule="auto"/>
        <w:ind w:left="2127"/>
        <w:jc w:val="both"/>
        <w:rPr>
          <w:noProof/>
          <w:lang w:eastAsia="fr-FR"/>
        </w:rPr>
      </w:pPr>
    </w:p>
    <w:p w:rsidR="00DC56E5" w:rsidRPr="000726F8" w:rsidRDefault="00BE024D" w:rsidP="00DC56E5">
      <w:pPr>
        <w:spacing w:before="60" w:after="0" w:line="240" w:lineRule="auto"/>
        <w:ind w:left="2127"/>
        <w:jc w:val="both"/>
        <w:rPr>
          <w:b/>
          <w:color w:val="31849B"/>
          <w:sz w:val="24"/>
          <w:szCs w:val="20"/>
        </w:rPr>
      </w:pPr>
      <w:r w:rsidRPr="00E04646">
        <w:rPr>
          <w:b/>
          <w:color w:val="31849B"/>
          <w:sz w:val="24"/>
          <w:szCs w:val="20"/>
          <w:u w:val="single"/>
        </w:rPr>
        <w:t>Planning</w:t>
      </w:r>
      <w:r w:rsidR="00D86D7C" w:rsidRPr="00E04646">
        <w:rPr>
          <w:b/>
          <w:color w:val="31849B"/>
          <w:sz w:val="24"/>
          <w:szCs w:val="20"/>
          <w:u w:val="single"/>
        </w:rPr>
        <w:t xml:space="preserve"> </w:t>
      </w:r>
      <w:r w:rsidR="00433F00">
        <w:rPr>
          <w:b/>
          <w:color w:val="31849B"/>
          <w:sz w:val="24"/>
          <w:szCs w:val="20"/>
          <w:u w:val="single"/>
        </w:rPr>
        <w:t>et ordres du jour proposés pour les prochaines commissions</w:t>
      </w:r>
    </w:p>
    <w:p w:rsidR="00B92449" w:rsidRDefault="00B92449" w:rsidP="0079146B">
      <w:pPr>
        <w:spacing w:before="60" w:after="0" w:line="240" w:lineRule="auto"/>
        <w:ind w:left="2127"/>
        <w:jc w:val="both"/>
        <w:rPr>
          <w:noProof/>
          <w:lang w:eastAsia="fr-FR"/>
        </w:rPr>
      </w:pPr>
    </w:p>
    <w:p w:rsidR="00BD2326" w:rsidRDefault="00BD2326" w:rsidP="0079146B">
      <w:pPr>
        <w:spacing w:before="60" w:after="0" w:line="240" w:lineRule="auto"/>
        <w:ind w:left="2127"/>
        <w:jc w:val="both"/>
        <w:rPr>
          <w:noProof/>
          <w:lang w:eastAsia="fr-FR"/>
        </w:rPr>
      </w:pPr>
    </w:p>
    <w:p w:rsidR="0033149A" w:rsidRPr="008D26C5" w:rsidRDefault="006008B1" w:rsidP="000F4B87">
      <w:pPr>
        <w:pBdr>
          <w:top w:val="single" w:sz="4" w:space="1" w:color="auto"/>
          <w:left w:val="single" w:sz="4" w:space="4" w:color="auto"/>
          <w:bottom w:val="single" w:sz="4" w:space="1" w:color="auto"/>
          <w:right w:val="single" w:sz="4" w:space="4" w:color="auto"/>
        </w:pBdr>
        <w:spacing w:before="60" w:after="0" w:line="240" w:lineRule="auto"/>
        <w:ind w:left="2127"/>
        <w:jc w:val="both"/>
        <w:rPr>
          <w:b/>
          <w:sz w:val="24"/>
          <w:szCs w:val="20"/>
        </w:rPr>
      </w:pPr>
      <w:r w:rsidRPr="008D26C5">
        <w:rPr>
          <w:b/>
          <w:sz w:val="24"/>
          <w:szCs w:val="20"/>
        </w:rPr>
        <w:t>Proposition de calendrier</w:t>
      </w:r>
      <w:r w:rsidR="00F132CF" w:rsidRPr="008D26C5">
        <w:rPr>
          <w:b/>
          <w:sz w:val="24"/>
          <w:szCs w:val="20"/>
        </w:rPr>
        <w:t xml:space="preserve"> 201</w:t>
      </w:r>
      <w:r w:rsidR="00492634">
        <w:rPr>
          <w:b/>
          <w:sz w:val="24"/>
          <w:szCs w:val="20"/>
        </w:rPr>
        <w:t>7</w:t>
      </w:r>
      <w:r w:rsidR="004C2937" w:rsidRPr="008D26C5">
        <w:rPr>
          <w:b/>
          <w:sz w:val="24"/>
          <w:szCs w:val="20"/>
        </w:rPr>
        <w:t xml:space="preserve"> des réunions de la commission</w:t>
      </w:r>
    </w:p>
    <w:p w:rsidR="00FD0846" w:rsidRDefault="00FD0846" w:rsidP="000F4B87">
      <w:pPr>
        <w:pBdr>
          <w:top w:val="single" w:sz="4" w:space="1" w:color="auto"/>
          <w:left w:val="single" w:sz="4" w:space="4" w:color="auto"/>
          <w:bottom w:val="single" w:sz="4" w:space="1" w:color="auto"/>
          <w:right w:val="single" w:sz="4" w:space="4" w:color="auto"/>
        </w:pBdr>
        <w:spacing w:before="60" w:after="0" w:line="240" w:lineRule="auto"/>
        <w:ind w:left="2127"/>
        <w:jc w:val="both"/>
        <w:rPr>
          <w:noProof/>
          <w:lang w:eastAsia="fr-FR"/>
        </w:rPr>
      </w:pPr>
    </w:p>
    <w:p w:rsidR="00FD0846" w:rsidRDefault="001A2553" w:rsidP="000F4B87">
      <w:pPr>
        <w:pBdr>
          <w:top w:val="single" w:sz="4" w:space="1" w:color="auto"/>
          <w:left w:val="single" w:sz="4" w:space="4" w:color="auto"/>
          <w:bottom w:val="single" w:sz="4" w:space="1" w:color="auto"/>
          <w:right w:val="single" w:sz="4" w:space="4" w:color="auto"/>
        </w:pBdr>
        <w:spacing w:before="60" w:after="0" w:line="240" w:lineRule="auto"/>
        <w:ind w:left="2127"/>
        <w:jc w:val="both"/>
        <w:rPr>
          <w:noProof/>
          <w:lang w:eastAsia="fr-FR"/>
        </w:rPr>
      </w:pPr>
      <w:r>
        <w:rPr>
          <w:noProof/>
          <w:lang w:eastAsia="fr-FR"/>
        </w:rPr>
        <w:t xml:space="preserve">Première </w:t>
      </w:r>
      <w:r w:rsidR="004C2937">
        <w:rPr>
          <w:noProof/>
          <w:lang w:eastAsia="fr-FR"/>
        </w:rPr>
        <w:t>réunion</w:t>
      </w:r>
      <w:r w:rsidR="00FD0846">
        <w:rPr>
          <w:noProof/>
          <w:lang w:eastAsia="fr-FR"/>
        </w:rPr>
        <w:t xml:space="preserve"> </w:t>
      </w:r>
      <w:r w:rsidR="00FD0846" w:rsidRPr="00963CF6">
        <w:rPr>
          <w:rFonts w:ascii="Arial" w:hAnsi="Arial" w:cs="Arial"/>
          <w:noProof/>
          <w:color w:val="4BACC6"/>
          <w:lang w:eastAsia="fr-FR"/>
        </w:rPr>
        <w:t>►</w:t>
      </w:r>
      <w:r w:rsidR="00FD0846">
        <w:rPr>
          <w:rFonts w:ascii="Arial" w:hAnsi="Arial" w:cs="Arial"/>
          <w:noProof/>
          <w:lang w:eastAsia="fr-FR"/>
        </w:rPr>
        <w:t xml:space="preserve"> </w:t>
      </w:r>
      <w:r w:rsidR="00492634">
        <w:rPr>
          <w:noProof/>
          <w:lang w:eastAsia="fr-FR"/>
        </w:rPr>
        <w:t>07</w:t>
      </w:r>
      <w:r w:rsidR="00444806">
        <w:rPr>
          <w:noProof/>
          <w:lang w:eastAsia="fr-FR"/>
        </w:rPr>
        <w:t xml:space="preserve"> </w:t>
      </w:r>
      <w:r w:rsidR="00492634">
        <w:rPr>
          <w:noProof/>
          <w:lang w:eastAsia="fr-FR"/>
        </w:rPr>
        <w:t>mars 2017</w:t>
      </w:r>
    </w:p>
    <w:p w:rsidR="004C2937" w:rsidRDefault="004C2937" w:rsidP="000F4B87">
      <w:pPr>
        <w:pBdr>
          <w:top w:val="single" w:sz="4" w:space="1" w:color="auto"/>
          <w:left w:val="single" w:sz="4" w:space="4" w:color="auto"/>
          <w:bottom w:val="single" w:sz="4" w:space="1" w:color="auto"/>
          <w:right w:val="single" w:sz="4" w:space="4" w:color="auto"/>
        </w:pBdr>
        <w:spacing w:before="60" w:after="0" w:line="240" w:lineRule="auto"/>
        <w:ind w:left="2127"/>
        <w:jc w:val="both"/>
        <w:rPr>
          <w:noProof/>
          <w:lang w:eastAsia="fr-FR"/>
        </w:rPr>
      </w:pPr>
    </w:p>
    <w:p w:rsidR="00FD0846" w:rsidRDefault="001A2553" w:rsidP="000F4B87">
      <w:pPr>
        <w:pBdr>
          <w:top w:val="single" w:sz="4" w:space="1" w:color="auto"/>
          <w:left w:val="single" w:sz="4" w:space="4" w:color="auto"/>
          <w:bottom w:val="single" w:sz="4" w:space="1" w:color="auto"/>
          <w:right w:val="single" w:sz="4" w:space="4" w:color="auto"/>
        </w:pBdr>
        <w:spacing w:before="60" w:after="0" w:line="240" w:lineRule="auto"/>
        <w:ind w:left="2127"/>
        <w:jc w:val="both"/>
        <w:rPr>
          <w:noProof/>
          <w:lang w:eastAsia="fr-FR"/>
        </w:rPr>
      </w:pPr>
      <w:r>
        <w:rPr>
          <w:noProof/>
          <w:lang w:eastAsia="fr-FR"/>
        </w:rPr>
        <w:t xml:space="preserve">Seconde </w:t>
      </w:r>
      <w:r w:rsidR="004C2937">
        <w:rPr>
          <w:noProof/>
          <w:lang w:eastAsia="fr-FR"/>
        </w:rPr>
        <w:t>réunion</w:t>
      </w:r>
      <w:r>
        <w:rPr>
          <w:noProof/>
          <w:lang w:eastAsia="fr-FR"/>
        </w:rPr>
        <w:t xml:space="preserve"> </w:t>
      </w:r>
      <w:r w:rsidR="00FD0846" w:rsidRPr="00963CF6">
        <w:rPr>
          <w:rFonts w:ascii="Arial" w:hAnsi="Arial" w:cs="Arial"/>
          <w:noProof/>
          <w:color w:val="4BACC6"/>
          <w:lang w:eastAsia="fr-FR"/>
        </w:rPr>
        <w:t>►</w:t>
      </w:r>
      <w:r w:rsidR="00FD0846">
        <w:rPr>
          <w:noProof/>
          <w:lang w:eastAsia="fr-FR"/>
        </w:rPr>
        <w:t xml:space="preserve"> </w:t>
      </w:r>
      <w:r w:rsidR="00433F00">
        <w:rPr>
          <w:noProof/>
          <w:lang w:eastAsia="fr-FR"/>
        </w:rPr>
        <w:t>8</w:t>
      </w:r>
      <w:r w:rsidR="00492634">
        <w:rPr>
          <w:noProof/>
          <w:lang w:eastAsia="fr-FR"/>
        </w:rPr>
        <w:t xml:space="preserve"> juin 2017</w:t>
      </w:r>
    </w:p>
    <w:p w:rsidR="004C2937" w:rsidRDefault="00962724" w:rsidP="000F4B87">
      <w:pPr>
        <w:pBdr>
          <w:top w:val="single" w:sz="4" w:space="1" w:color="auto"/>
          <w:left w:val="single" w:sz="4" w:space="4" w:color="auto"/>
          <w:bottom w:val="single" w:sz="4" w:space="1" w:color="auto"/>
          <w:right w:val="single" w:sz="4" w:space="4" w:color="auto"/>
        </w:pBdr>
        <w:spacing w:before="60" w:after="0" w:line="240" w:lineRule="auto"/>
        <w:ind w:left="2127"/>
        <w:jc w:val="both"/>
        <w:rPr>
          <w:noProof/>
          <w:lang w:eastAsia="fr-FR"/>
        </w:rPr>
      </w:pPr>
      <w:r>
        <w:rPr>
          <w:noProof/>
          <w:u w:val="single"/>
          <w:lang w:eastAsia="fr-FR"/>
        </w:rPr>
        <w:t>Proposition</w:t>
      </w:r>
      <w:r w:rsidR="00554A65">
        <w:rPr>
          <w:noProof/>
          <w:u w:val="single"/>
          <w:lang w:eastAsia="fr-FR"/>
        </w:rPr>
        <w:t xml:space="preserve"> </w:t>
      </w:r>
      <w:r>
        <w:rPr>
          <w:noProof/>
          <w:u w:val="single"/>
          <w:lang w:eastAsia="fr-FR"/>
        </w:rPr>
        <w:t>d</w:t>
      </w:r>
      <w:r w:rsidR="00554A65">
        <w:rPr>
          <w:noProof/>
          <w:u w:val="single"/>
          <w:lang w:eastAsia="fr-FR"/>
        </w:rPr>
        <w:t>’ordre du jour :</w:t>
      </w:r>
      <w:r w:rsidR="004C2937">
        <w:rPr>
          <w:noProof/>
          <w:lang w:eastAsia="fr-FR"/>
        </w:rPr>
        <w:t xml:space="preserve"> </w:t>
      </w:r>
    </w:p>
    <w:p w:rsidR="004C2937" w:rsidRDefault="00554A65" w:rsidP="00B7770B">
      <w:pPr>
        <w:numPr>
          <w:ilvl w:val="0"/>
          <w:numId w:val="2"/>
        </w:numPr>
        <w:pBdr>
          <w:top w:val="single" w:sz="4" w:space="1" w:color="auto"/>
          <w:left w:val="single" w:sz="4" w:space="4" w:color="auto"/>
          <w:bottom w:val="single" w:sz="4" w:space="1" w:color="auto"/>
          <w:right w:val="single" w:sz="4" w:space="4" w:color="auto"/>
        </w:pBdr>
        <w:spacing w:before="60" w:after="0" w:line="240" w:lineRule="auto"/>
        <w:jc w:val="both"/>
        <w:rPr>
          <w:noProof/>
          <w:lang w:eastAsia="fr-FR"/>
        </w:rPr>
      </w:pPr>
      <w:r>
        <w:rPr>
          <w:noProof/>
          <w:lang w:eastAsia="fr-FR"/>
        </w:rPr>
        <w:t>Echanges sur la CTEC Biodiversité et proposition d’un avis pour l’AGORA</w:t>
      </w:r>
    </w:p>
    <w:p w:rsidR="00B64BF0" w:rsidRDefault="00962724" w:rsidP="00B7770B">
      <w:pPr>
        <w:numPr>
          <w:ilvl w:val="0"/>
          <w:numId w:val="5"/>
        </w:numPr>
        <w:pBdr>
          <w:top w:val="single" w:sz="4" w:space="1" w:color="auto"/>
          <w:left w:val="single" w:sz="4" w:space="4" w:color="auto"/>
          <w:bottom w:val="single" w:sz="4" w:space="1" w:color="auto"/>
          <w:right w:val="single" w:sz="4" w:space="4" w:color="auto"/>
        </w:pBdr>
        <w:spacing w:before="60" w:after="0" w:line="240" w:lineRule="auto"/>
        <w:jc w:val="both"/>
        <w:rPr>
          <w:noProof/>
          <w:lang w:eastAsia="fr-FR"/>
        </w:rPr>
      </w:pPr>
      <w:r>
        <w:rPr>
          <w:noProof/>
          <w:lang w:eastAsia="fr-FR"/>
        </w:rPr>
        <w:t xml:space="preserve">Point d’échange et réflexion sur </w:t>
      </w:r>
      <w:r w:rsidR="00B64BF0">
        <w:rPr>
          <w:noProof/>
          <w:lang w:eastAsia="fr-FR"/>
        </w:rPr>
        <w:t>les actions pouvant relever du thème « </w:t>
      </w:r>
      <w:r>
        <w:rPr>
          <w:noProof/>
          <w:lang w:eastAsia="fr-FR"/>
        </w:rPr>
        <w:t>innovation</w:t>
      </w:r>
      <w:r w:rsidR="00B64BF0">
        <w:rPr>
          <w:noProof/>
          <w:lang w:eastAsia="fr-FR"/>
        </w:rPr>
        <w:t> »</w:t>
      </w:r>
      <w:r>
        <w:rPr>
          <w:noProof/>
          <w:lang w:eastAsia="fr-FR"/>
        </w:rPr>
        <w:t>.</w:t>
      </w:r>
    </w:p>
    <w:p w:rsidR="00B64BF0" w:rsidRDefault="00B64BF0" w:rsidP="00B64BF0">
      <w:pPr>
        <w:pBdr>
          <w:top w:val="single" w:sz="4" w:space="1" w:color="auto"/>
          <w:left w:val="single" w:sz="4" w:space="4" w:color="auto"/>
          <w:bottom w:val="single" w:sz="4" w:space="1" w:color="auto"/>
          <w:right w:val="single" w:sz="4" w:space="4" w:color="auto"/>
        </w:pBdr>
        <w:spacing w:before="60" w:after="0" w:line="240" w:lineRule="auto"/>
        <w:ind w:left="2127"/>
        <w:jc w:val="both"/>
        <w:rPr>
          <w:noProof/>
          <w:lang w:eastAsia="fr-FR"/>
        </w:rPr>
      </w:pPr>
    </w:p>
    <w:p w:rsidR="00FD0846" w:rsidRDefault="003C3F16" w:rsidP="00B64BF0">
      <w:pPr>
        <w:pBdr>
          <w:top w:val="single" w:sz="4" w:space="1" w:color="auto"/>
          <w:left w:val="single" w:sz="4" w:space="4" w:color="auto"/>
          <w:bottom w:val="single" w:sz="4" w:space="1" w:color="auto"/>
          <w:right w:val="single" w:sz="4" w:space="4" w:color="auto"/>
        </w:pBdr>
        <w:spacing w:before="60" w:after="0" w:line="240" w:lineRule="auto"/>
        <w:ind w:left="2127"/>
        <w:jc w:val="both"/>
        <w:rPr>
          <w:noProof/>
          <w:lang w:eastAsia="fr-FR"/>
        </w:rPr>
      </w:pPr>
      <w:r w:rsidRPr="00B64BF0">
        <w:rPr>
          <w:b/>
          <w:noProof/>
          <w:lang w:eastAsia="fr-FR"/>
        </w:rPr>
        <w:t>AGORA plénière</w:t>
      </w:r>
      <w:r>
        <w:rPr>
          <w:noProof/>
          <w:lang w:eastAsia="fr-FR"/>
        </w:rPr>
        <w:t xml:space="preserve"> </w:t>
      </w:r>
      <w:r w:rsidR="00FD0846" w:rsidRPr="00B64BF0">
        <w:rPr>
          <w:rFonts w:ascii="Arial" w:hAnsi="Arial" w:cs="Arial"/>
          <w:noProof/>
          <w:color w:val="4BACC6"/>
          <w:lang w:eastAsia="fr-FR"/>
        </w:rPr>
        <w:t>►</w:t>
      </w:r>
      <w:r w:rsidR="00FD0846">
        <w:rPr>
          <w:noProof/>
          <w:lang w:eastAsia="fr-FR"/>
        </w:rPr>
        <w:t xml:space="preserve"> </w:t>
      </w:r>
      <w:r w:rsidR="00492634">
        <w:rPr>
          <w:noProof/>
          <w:lang w:eastAsia="fr-FR"/>
        </w:rPr>
        <w:t>22</w:t>
      </w:r>
      <w:r w:rsidR="001A2553">
        <w:rPr>
          <w:noProof/>
          <w:lang w:eastAsia="fr-FR"/>
        </w:rPr>
        <w:t xml:space="preserve"> </w:t>
      </w:r>
      <w:r w:rsidR="00492634">
        <w:rPr>
          <w:noProof/>
          <w:lang w:eastAsia="fr-FR"/>
        </w:rPr>
        <w:t>juin 2017</w:t>
      </w:r>
    </w:p>
    <w:p w:rsidR="004C2937" w:rsidRDefault="004C2937" w:rsidP="000F4B87">
      <w:pPr>
        <w:pBdr>
          <w:top w:val="single" w:sz="4" w:space="1" w:color="auto"/>
          <w:left w:val="single" w:sz="4" w:space="4" w:color="auto"/>
          <w:bottom w:val="single" w:sz="4" w:space="1" w:color="auto"/>
          <w:right w:val="single" w:sz="4" w:space="4" w:color="auto"/>
        </w:pBdr>
        <w:spacing w:before="60" w:after="0" w:line="240" w:lineRule="auto"/>
        <w:ind w:left="2127"/>
        <w:jc w:val="both"/>
        <w:rPr>
          <w:noProof/>
          <w:lang w:eastAsia="fr-FR"/>
        </w:rPr>
      </w:pPr>
    </w:p>
    <w:p w:rsidR="00FD0846" w:rsidRDefault="00554A65" w:rsidP="000F4B87">
      <w:pPr>
        <w:pBdr>
          <w:top w:val="single" w:sz="4" w:space="1" w:color="auto"/>
          <w:left w:val="single" w:sz="4" w:space="4" w:color="auto"/>
          <w:bottom w:val="single" w:sz="4" w:space="1" w:color="auto"/>
          <w:right w:val="single" w:sz="4" w:space="4" w:color="auto"/>
        </w:pBdr>
        <w:spacing w:before="60" w:after="0" w:line="240" w:lineRule="auto"/>
        <w:ind w:left="2127"/>
        <w:jc w:val="both"/>
        <w:rPr>
          <w:noProof/>
          <w:lang w:eastAsia="fr-FR"/>
        </w:rPr>
      </w:pPr>
      <w:r>
        <w:rPr>
          <w:noProof/>
          <w:lang w:eastAsia="fr-FR"/>
        </w:rPr>
        <w:t>Troisième</w:t>
      </w:r>
      <w:r w:rsidR="001A2553">
        <w:rPr>
          <w:noProof/>
          <w:lang w:eastAsia="fr-FR"/>
        </w:rPr>
        <w:t xml:space="preserve"> </w:t>
      </w:r>
      <w:r w:rsidR="004C2937">
        <w:rPr>
          <w:noProof/>
          <w:lang w:eastAsia="fr-FR"/>
        </w:rPr>
        <w:t>réunion</w:t>
      </w:r>
      <w:r w:rsidR="001A2553">
        <w:rPr>
          <w:noProof/>
          <w:lang w:eastAsia="fr-FR"/>
        </w:rPr>
        <w:t xml:space="preserve"> </w:t>
      </w:r>
      <w:r w:rsidR="001A2553" w:rsidRPr="00963CF6">
        <w:rPr>
          <w:rFonts w:ascii="Arial" w:hAnsi="Arial" w:cs="Arial"/>
          <w:noProof/>
          <w:color w:val="4BACC6"/>
          <w:lang w:eastAsia="fr-FR"/>
        </w:rPr>
        <w:t>►</w:t>
      </w:r>
      <w:r w:rsidR="001A2553">
        <w:rPr>
          <w:rFonts w:ascii="Arial" w:hAnsi="Arial" w:cs="Arial"/>
          <w:noProof/>
          <w:color w:val="4BACC6"/>
          <w:lang w:eastAsia="fr-FR"/>
        </w:rPr>
        <w:t xml:space="preserve"> </w:t>
      </w:r>
      <w:r w:rsidR="001A2553" w:rsidRPr="001A2553">
        <w:rPr>
          <w:noProof/>
          <w:lang w:eastAsia="fr-FR"/>
        </w:rPr>
        <w:t>octobre 201</w:t>
      </w:r>
      <w:r>
        <w:rPr>
          <w:noProof/>
          <w:lang w:eastAsia="fr-FR"/>
        </w:rPr>
        <w:t>7</w:t>
      </w:r>
    </w:p>
    <w:p w:rsidR="004C2937" w:rsidRDefault="00B64BF0" w:rsidP="000F4B87">
      <w:pPr>
        <w:pBdr>
          <w:top w:val="single" w:sz="4" w:space="1" w:color="auto"/>
          <w:left w:val="single" w:sz="4" w:space="4" w:color="auto"/>
          <w:bottom w:val="single" w:sz="4" w:space="1" w:color="auto"/>
          <w:right w:val="single" w:sz="4" w:space="4" w:color="auto"/>
        </w:pBdr>
        <w:spacing w:before="60" w:after="0" w:line="240" w:lineRule="auto"/>
        <w:ind w:left="2127"/>
        <w:jc w:val="both"/>
        <w:rPr>
          <w:noProof/>
          <w:lang w:eastAsia="fr-FR"/>
        </w:rPr>
      </w:pPr>
      <w:r>
        <w:rPr>
          <w:noProof/>
          <w:lang w:eastAsia="fr-FR"/>
        </w:rPr>
        <w:t>Proposition de mettre à l’ordre du jour</w:t>
      </w:r>
      <w:r w:rsidR="00987C0A">
        <w:rPr>
          <w:noProof/>
          <w:lang w:eastAsia="fr-FR"/>
        </w:rPr>
        <w:t xml:space="preserve"> de cette commission</w:t>
      </w:r>
      <w:r>
        <w:rPr>
          <w:noProof/>
          <w:lang w:eastAsia="fr-FR"/>
        </w:rPr>
        <w:t xml:space="preserve"> le thème « solidarités »</w:t>
      </w:r>
    </w:p>
    <w:p w:rsidR="00155EB1" w:rsidRDefault="00155EB1" w:rsidP="00155EB1">
      <w:pPr>
        <w:spacing w:before="60" w:after="0" w:line="240" w:lineRule="auto"/>
        <w:ind w:left="2127"/>
        <w:jc w:val="both"/>
        <w:rPr>
          <w:noProof/>
          <w:lang w:eastAsia="fr-FR"/>
        </w:rPr>
      </w:pPr>
    </w:p>
    <w:p w:rsidR="00B7770B" w:rsidRPr="00B7770B" w:rsidRDefault="00DC4D5D" w:rsidP="00B7770B">
      <w:pPr>
        <w:spacing w:after="0" w:line="240" w:lineRule="auto"/>
        <w:ind w:left="1276"/>
        <w:jc w:val="center"/>
        <w:rPr>
          <w:b/>
          <w:sz w:val="36"/>
          <w:szCs w:val="32"/>
        </w:rPr>
      </w:pPr>
      <w:r>
        <w:rPr>
          <w:noProof/>
          <w:lang w:eastAsia="fr-FR"/>
        </w:rPr>
        <w:br w:type="page"/>
      </w:r>
      <w:r w:rsidR="00B7770B" w:rsidRPr="00B7770B">
        <w:rPr>
          <w:b/>
          <w:sz w:val="36"/>
          <w:szCs w:val="32"/>
        </w:rPr>
        <w:lastRenderedPageBreak/>
        <w:t>COMMISSION THEMATIQUE</w:t>
      </w:r>
    </w:p>
    <w:p w:rsidR="00B7770B" w:rsidRPr="00B7770B" w:rsidRDefault="00B7770B" w:rsidP="00B7770B">
      <w:pPr>
        <w:spacing w:after="0" w:line="240" w:lineRule="auto"/>
        <w:ind w:left="1276"/>
        <w:jc w:val="center"/>
        <w:rPr>
          <w:b/>
          <w:sz w:val="36"/>
          <w:szCs w:val="32"/>
        </w:rPr>
      </w:pPr>
      <w:r w:rsidRPr="00B7770B">
        <w:rPr>
          <w:b/>
          <w:sz w:val="36"/>
          <w:szCs w:val="32"/>
        </w:rPr>
        <w:t>« Innovation, biodiversité et solidarités »</w:t>
      </w:r>
    </w:p>
    <w:p w:rsidR="00B7770B" w:rsidRPr="00B7770B" w:rsidRDefault="00B7770B" w:rsidP="00B7770B">
      <w:pPr>
        <w:spacing w:after="0" w:line="240" w:lineRule="auto"/>
        <w:ind w:left="1276"/>
        <w:jc w:val="center"/>
        <w:rPr>
          <w:b/>
          <w:sz w:val="32"/>
          <w:szCs w:val="32"/>
        </w:rPr>
      </w:pPr>
      <w:r w:rsidRPr="00B7770B">
        <w:rPr>
          <w:b/>
          <w:sz w:val="32"/>
          <w:szCs w:val="32"/>
        </w:rPr>
        <w:t>Réunion du 7 mars 2017</w:t>
      </w:r>
    </w:p>
    <w:p w:rsidR="00B7770B" w:rsidRDefault="00B7770B" w:rsidP="00B7770B">
      <w:pPr>
        <w:spacing w:after="120" w:line="240" w:lineRule="auto"/>
        <w:ind w:left="1276"/>
        <w:jc w:val="both"/>
        <w:rPr>
          <w:noProof/>
          <w:sz w:val="20"/>
          <w:szCs w:val="20"/>
          <w:lang w:eastAsia="fr-FR"/>
        </w:rPr>
      </w:pPr>
    </w:p>
    <w:p w:rsidR="00B7770B" w:rsidRDefault="00B7770B" w:rsidP="00B7770B">
      <w:pPr>
        <w:spacing w:after="120" w:line="240" w:lineRule="auto"/>
        <w:ind w:left="1276"/>
        <w:jc w:val="center"/>
        <w:rPr>
          <w:b/>
          <w:color w:val="31849B"/>
          <w:sz w:val="28"/>
          <w:szCs w:val="28"/>
        </w:rPr>
      </w:pPr>
      <w:r w:rsidRPr="00316BFF">
        <w:rPr>
          <w:b/>
          <w:color w:val="31849B"/>
          <w:sz w:val="28"/>
          <w:szCs w:val="28"/>
        </w:rPr>
        <w:t xml:space="preserve">Point </w:t>
      </w:r>
      <w:r>
        <w:rPr>
          <w:b/>
          <w:color w:val="31849B"/>
          <w:sz w:val="28"/>
          <w:szCs w:val="28"/>
        </w:rPr>
        <w:t>1</w:t>
      </w:r>
      <w:r w:rsidRPr="00316BFF">
        <w:rPr>
          <w:b/>
          <w:color w:val="31849B"/>
          <w:sz w:val="28"/>
          <w:szCs w:val="28"/>
        </w:rPr>
        <w:t xml:space="preserve"> à l’ordre du jour : </w:t>
      </w:r>
      <w:r>
        <w:rPr>
          <w:b/>
          <w:color w:val="31849B"/>
          <w:sz w:val="28"/>
          <w:szCs w:val="28"/>
        </w:rPr>
        <w:t>contribution au SRADDET</w:t>
      </w:r>
    </w:p>
    <w:p w:rsidR="00B7770B" w:rsidRPr="006E2CBA" w:rsidRDefault="00B7770B" w:rsidP="00B7770B">
      <w:pPr>
        <w:pBdr>
          <w:bottom w:val="single" w:sz="4" w:space="1" w:color="auto"/>
        </w:pBdr>
        <w:spacing w:after="120" w:line="240" w:lineRule="auto"/>
        <w:ind w:left="1276"/>
        <w:jc w:val="center"/>
        <w:rPr>
          <w:b/>
          <w:color w:val="31849B"/>
          <w:sz w:val="28"/>
          <w:szCs w:val="28"/>
        </w:rPr>
      </w:pPr>
      <w:r>
        <w:rPr>
          <w:b/>
          <w:color w:val="31849B"/>
          <w:sz w:val="28"/>
          <w:szCs w:val="28"/>
        </w:rPr>
        <w:t>Compte-rendu des échanges</w:t>
      </w:r>
    </w:p>
    <w:p w:rsidR="00B7770B" w:rsidRDefault="00B7770B" w:rsidP="00B7770B">
      <w:pPr>
        <w:spacing w:after="0" w:line="240" w:lineRule="auto"/>
        <w:ind w:left="1276" w:right="283"/>
        <w:jc w:val="both"/>
        <w:rPr>
          <w:b/>
          <w:color w:val="31849B"/>
          <w:sz w:val="24"/>
          <w:szCs w:val="20"/>
        </w:rPr>
      </w:pPr>
    </w:p>
    <w:p w:rsidR="00B7770B" w:rsidRPr="00225DAE" w:rsidRDefault="00B7770B" w:rsidP="00B7770B">
      <w:pPr>
        <w:tabs>
          <w:tab w:val="left" w:pos="5640"/>
        </w:tabs>
        <w:spacing w:after="120" w:line="240" w:lineRule="auto"/>
        <w:ind w:left="1276" w:right="284"/>
        <w:jc w:val="both"/>
        <w:rPr>
          <w:b/>
          <w:color w:val="31849B"/>
          <w:sz w:val="24"/>
          <w:szCs w:val="20"/>
        </w:rPr>
      </w:pPr>
      <w:r w:rsidRPr="00225DAE">
        <w:rPr>
          <w:b/>
          <w:color w:val="31849B"/>
          <w:sz w:val="24"/>
          <w:szCs w:val="20"/>
        </w:rPr>
        <w:t>Contexte</w:t>
      </w:r>
    </w:p>
    <w:p w:rsidR="00B7770B" w:rsidRDefault="00B7770B" w:rsidP="00B7770B">
      <w:pPr>
        <w:spacing w:before="60" w:after="0" w:line="240" w:lineRule="auto"/>
        <w:ind w:left="1276"/>
        <w:jc w:val="both"/>
        <w:rPr>
          <w:noProof/>
          <w:lang w:eastAsia="fr-FR"/>
        </w:rPr>
      </w:pPr>
      <w:r>
        <w:rPr>
          <w:noProof/>
          <w:lang w:eastAsia="fr-FR"/>
        </w:rPr>
        <w:t>Le SRADDET doit :</w:t>
      </w:r>
    </w:p>
    <w:p w:rsidR="00B7770B" w:rsidRDefault="00B7770B" w:rsidP="00B7770B">
      <w:pPr>
        <w:numPr>
          <w:ilvl w:val="0"/>
          <w:numId w:val="8"/>
        </w:numPr>
        <w:spacing w:before="60" w:after="0" w:line="240" w:lineRule="auto"/>
        <w:ind w:left="1276"/>
        <w:jc w:val="both"/>
        <w:rPr>
          <w:noProof/>
          <w:lang w:eastAsia="fr-FR"/>
        </w:rPr>
      </w:pPr>
      <w:r>
        <w:rPr>
          <w:noProof/>
          <w:lang w:eastAsia="fr-FR"/>
        </w:rPr>
        <w:t xml:space="preserve">être compatible avec </w:t>
      </w:r>
      <w:r w:rsidRPr="005D0723">
        <w:t>le Schéma Directeur d’Aménagement et de Gestion des Eaux (SDAGE) Rhône Méditerranée 2016-2021</w:t>
      </w:r>
      <w:r>
        <w:t> : c’est-à-dire qu’il ne doit pas s’opposer aux orientations du SDAGE ;</w:t>
      </w:r>
    </w:p>
    <w:p w:rsidR="00B7770B" w:rsidRDefault="00B7770B" w:rsidP="00B7770B">
      <w:pPr>
        <w:numPr>
          <w:ilvl w:val="0"/>
          <w:numId w:val="8"/>
        </w:numPr>
        <w:spacing w:before="60" w:after="0" w:line="240" w:lineRule="auto"/>
        <w:ind w:left="1276"/>
        <w:jc w:val="both"/>
        <w:rPr>
          <w:noProof/>
          <w:lang w:eastAsia="fr-FR"/>
        </w:rPr>
      </w:pPr>
      <w:proofErr w:type="gramStart"/>
      <w:r>
        <w:t>prendre</w:t>
      </w:r>
      <w:proofErr w:type="gramEnd"/>
      <w:r>
        <w:t xml:space="preserve"> en compte l</w:t>
      </w:r>
      <w:r w:rsidRPr="005D0723">
        <w:t xml:space="preserve">es orientations fondamentales de </w:t>
      </w:r>
      <w:r>
        <w:t xml:space="preserve">gestion de la ressource en eau inscrites au </w:t>
      </w:r>
      <w:r w:rsidRPr="005D0723">
        <w:t>C</w:t>
      </w:r>
      <w:r>
        <w:t>ode de l’</w:t>
      </w:r>
      <w:r w:rsidRPr="005D0723">
        <w:t>E</w:t>
      </w:r>
      <w:r>
        <w:t>nvironnement à l’article</w:t>
      </w:r>
      <w:r w:rsidRPr="005D0723">
        <w:t xml:space="preserve"> L211.1</w:t>
      </w:r>
      <w:r>
        <w:t xml:space="preserve"> (texte en annexe de ce document</w:t>
      </w:r>
      <w:r w:rsidRPr="005D0723">
        <w:t>)</w:t>
      </w:r>
      <w:r>
        <w:t> : c’est-à-dire qu’il ne doit pas les ignorer.</w:t>
      </w:r>
    </w:p>
    <w:p w:rsidR="00B7770B" w:rsidRDefault="00B7770B" w:rsidP="00B7770B">
      <w:pPr>
        <w:spacing w:before="60" w:after="0" w:line="240" w:lineRule="auto"/>
        <w:ind w:left="1276"/>
        <w:jc w:val="both"/>
        <w:rPr>
          <w:noProof/>
          <w:lang w:eastAsia="fr-FR"/>
        </w:rPr>
      </w:pPr>
    </w:p>
    <w:p w:rsidR="00B7770B" w:rsidRDefault="00B7770B" w:rsidP="00B7770B">
      <w:pPr>
        <w:spacing w:before="60" w:after="0" w:line="240" w:lineRule="auto"/>
        <w:ind w:left="1276"/>
        <w:jc w:val="both"/>
        <w:rPr>
          <w:noProof/>
          <w:lang w:eastAsia="fr-FR"/>
        </w:rPr>
      </w:pPr>
      <w:r>
        <w:rPr>
          <w:noProof/>
          <w:lang w:eastAsia="fr-FR"/>
        </w:rPr>
        <w:t>L’eau ne fait pas partie des 11 domaines obligatoires identifiés dans le décret d’application de la Loi NOTRe relatif au SRADDET. Il ne peut donc y avoir une intégration du SOURSE et des stratégies de l’hydraulique agricole et sur les eaux souterraines en tant que tel dans le futur schéma.</w:t>
      </w:r>
    </w:p>
    <w:p w:rsidR="00B7770B" w:rsidRDefault="00B7770B" w:rsidP="00B7770B">
      <w:pPr>
        <w:spacing w:before="60" w:after="0" w:line="240" w:lineRule="auto"/>
        <w:ind w:left="1276"/>
        <w:jc w:val="both"/>
        <w:rPr>
          <w:noProof/>
          <w:lang w:eastAsia="fr-FR"/>
        </w:rPr>
      </w:pPr>
    </w:p>
    <w:p w:rsidR="00B7770B" w:rsidRDefault="00B7770B" w:rsidP="00B7770B">
      <w:pPr>
        <w:spacing w:before="60" w:after="0" w:line="240" w:lineRule="auto"/>
        <w:ind w:left="1276"/>
        <w:jc w:val="both"/>
        <w:rPr>
          <w:noProof/>
          <w:lang w:eastAsia="fr-FR"/>
        </w:rPr>
      </w:pPr>
      <w:r>
        <w:rPr>
          <w:noProof/>
          <w:lang w:eastAsia="fr-FR"/>
        </w:rPr>
        <w:t xml:space="preserve">Il peut être proposé des objectifs qui seront associés aux orientations proposées pour le SRADDET. C’est l’objet du travail conduit dans les trois commissions.  </w:t>
      </w:r>
    </w:p>
    <w:p w:rsidR="00B7770B" w:rsidRDefault="00B7770B" w:rsidP="00B7770B">
      <w:pPr>
        <w:spacing w:before="60" w:after="0" w:line="240" w:lineRule="auto"/>
        <w:ind w:left="1276"/>
        <w:jc w:val="both"/>
        <w:rPr>
          <w:noProof/>
          <w:lang w:eastAsia="fr-FR"/>
        </w:rPr>
      </w:pPr>
    </w:p>
    <w:p w:rsidR="00B7770B" w:rsidRPr="00F72915" w:rsidRDefault="00B7770B" w:rsidP="00B7770B">
      <w:pPr>
        <w:tabs>
          <w:tab w:val="left" w:pos="5640"/>
        </w:tabs>
        <w:spacing w:after="120" w:line="240" w:lineRule="auto"/>
        <w:ind w:left="1276" w:right="284"/>
        <w:jc w:val="both"/>
        <w:rPr>
          <w:b/>
          <w:color w:val="31849B"/>
          <w:sz w:val="24"/>
          <w:szCs w:val="20"/>
        </w:rPr>
      </w:pPr>
      <w:r>
        <w:rPr>
          <w:b/>
          <w:color w:val="31849B"/>
          <w:sz w:val="24"/>
          <w:szCs w:val="20"/>
        </w:rPr>
        <w:t>Objectifs proposés au débat</w:t>
      </w:r>
      <w:r w:rsidRPr="00F72915">
        <w:rPr>
          <w:b/>
          <w:color w:val="31849B"/>
          <w:sz w:val="24"/>
          <w:szCs w:val="20"/>
        </w:rPr>
        <w:t> :</w:t>
      </w:r>
    </w:p>
    <w:p w:rsidR="00B7770B" w:rsidRDefault="00B7770B" w:rsidP="00B7770B">
      <w:pPr>
        <w:spacing w:before="60" w:after="0" w:line="240" w:lineRule="auto"/>
        <w:ind w:left="1276"/>
        <w:jc w:val="both"/>
        <w:rPr>
          <w:noProof/>
          <w:lang w:eastAsia="fr-FR"/>
        </w:rPr>
      </w:pPr>
      <w:r>
        <w:rPr>
          <w:noProof/>
          <w:lang w:eastAsia="fr-FR"/>
        </w:rPr>
        <w:t>Le tableau ci-dessous recense les orientations du SRADDET pour lesquelles pourraient être proposés des objectifs pour une gestion durable de la ressource en eau et des milieux aquatiques issus du SOURSE, de la SRHA et de la Stratégie sur les eaux souterraines. Ces trois stratégies ont montré l’importance d’intégrer les enjeux de l’eau dans l’aménagement du territoire pour assurer une gestion durable de la ressource et des milieux aquatiques.</w:t>
      </w:r>
    </w:p>
    <w:p w:rsidR="00B7770B" w:rsidRDefault="00B7770B" w:rsidP="00B7770B">
      <w:pPr>
        <w:spacing w:before="60" w:after="0" w:line="240" w:lineRule="auto"/>
        <w:ind w:left="1276"/>
        <w:jc w:val="both"/>
        <w:rPr>
          <w:noProof/>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9"/>
        <w:gridCol w:w="6174"/>
      </w:tblGrid>
      <w:tr w:rsidR="00B7770B" w:rsidRPr="00AF2613" w:rsidTr="00DF165A">
        <w:tc>
          <w:tcPr>
            <w:tcW w:w="4644" w:type="dxa"/>
            <w:shd w:val="clear" w:color="auto" w:fill="auto"/>
          </w:tcPr>
          <w:p w:rsidR="00B7770B" w:rsidRPr="00AF2613" w:rsidRDefault="00B7770B" w:rsidP="00B7770B">
            <w:pPr>
              <w:spacing w:before="60" w:after="0" w:line="240" w:lineRule="auto"/>
              <w:ind w:left="1276"/>
              <w:jc w:val="both"/>
              <w:rPr>
                <w:b/>
                <w:noProof/>
                <w:lang w:eastAsia="fr-FR"/>
              </w:rPr>
            </w:pPr>
            <w:r w:rsidRPr="00AF2613">
              <w:rPr>
                <w:b/>
                <w:noProof/>
                <w:lang w:eastAsia="fr-FR"/>
              </w:rPr>
              <w:t>Orientations du SRADDET</w:t>
            </w:r>
          </w:p>
        </w:tc>
        <w:tc>
          <w:tcPr>
            <w:tcW w:w="6269" w:type="dxa"/>
            <w:shd w:val="clear" w:color="auto" w:fill="auto"/>
          </w:tcPr>
          <w:p w:rsidR="00B7770B" w:rsidRPr="00AF2613" w:rsidRDefault="00B7770B" w:rsidP="00B7770B">
            <w:pPr>
              <w:spacing w:before="60" w:after="0" w:line="240" w:lineRule="auto"/>
              <w:ind w:left="1276"/>
              <w:jc w:val="both"/>
              <w:rPr>
                <w:b/>
                <w:noProof/>
                <w:lang w:eastAsia="fr-FR"/>
              </w:rPr>
            </w:pPr>
            <w:r w:rsidRPr="00AF2613">
              <w:rPr>
                <w:b/>
                <w:noProof/>
                <w:lang w:eastAsia="fr-FR"/>
              </w:rPr>
              <w:t xml:space="preserve">Objectifs « EAU » associés </w:t>
            </w:r>
          </w:p>
        </w:tc>
      </w:tr>
      <w:tr w:rsidR="00B7770B" w:rsidTr="00DF165A">
        <w:tc>
          <w:tcPr>
            <w:tcW w:w="4644" w:type="dxa"/>
            <w:vMerge w:val="restart"/>
            <w:shd w:val="clear" w:color="auto" w:fill="auto"/>
          </w:tcPr>
          <w:p w:rsidR="00B7770B" w:rsidRDefault="00B7770B" w:rsidP="00B7770B">
            <w:pPr>
              <w:spacing w:before="60" w:after="0" w:line="240" w:lineRule="auto"/>
              <w:ind w:left="1276"/>
              <w:jc w:val="both"/>
              <w:rPr>
                <w:noProof/>
                <w:lang w:eastAsia="fr-FR"/>
              </w:rPr>
            </w:pPr>
          </w:p>
          <w:p w:rsidR="00B7770B" w:rsidRDefault="00B7770B" w:rsidP="00B7770B">
            <w:pPr>
              <w:spacing w:before="60" w:after="0" w:line="240" w:lineRule="auto"/>
              <w:ind w:left="1276"/>
              <w:jc w:val="both"/>
              <w:rPr>
                <w:noProof/>
                <w:lang w:eastAsia="fr-FR"/>
              </w:rPr>
            </w:pPr>
            <w:r w:rsidRPr="000133E7">
              <w:rPr>
                <w:noProof/>
                <w:lang w:eastAsia="fr-FR"/>
              </w:rPr>
              <w:t>Des facteurs clés pour améliorer la qualité de vie des habitants et de l'attractivité du territoire</w:t>
            </w:r>
          </w:p>
        </w:tc>
        <w:tc>
          <w:tcPr>
            <w:tcW w:w="6269" w:type="dxa"/>
            <w:shd w:val="clear" w:color="auto" w:fill="auto"/>
          </w:tcPr>
          <w:p w:rsidR="00B7770B" w:rsidRPr="004B6D4E" w:rsidRDefault="00B7770B" w:rsidP="00B7770B">
            <w:pPr>
              <w:spacing w:before="60" w:after="0" w:line="240" w:lineRule="auto"/>
              <w:ind w:left="1276"/>
              <w:jc w:val="both"/>
              <w:rPr>
                <w:noProof/>
                <w:lang w:eastAsia="fr-FR"/>
              </w:rPr>
            </w:pPr>
            <w:r w:rsidRPr="004B6D4E">
              <w:rPr>
                <w:noProof/>
                <w:lang w:eastAsia="fr-FR"/>
              </w:rPr>
              <w:t>Assurer la protection des ressources en eau par la prévention et la lutte contre les pollutions diffuses (pesticides, micro-polluants toxiques)</w:t>
            </w:r>
          </w:p>
        </w:tc>
      </w:tr>
      <w:tr w:rsidR="00B7770B" w:rsidTr="00DF165A">
        <w:tc>
          <w:tcPr>
            <w:tcW w:w="4644" w:type="dxa"/>
            <w:vMerge/>
            <w:shd w:val="clear" w:color="auto" w:fill="auto"/>
          </w:tcPr>
          <w:p w:rsidR="00B7770B" w:rsidRDefault="00B7770B" w:rsidP="00B7770B">
            <w:pPr>
              <w:spacing w:before="60" w:after="0" w:line="240" w:lineRule="auto"/>
              <w:ind w:left="1276"/>
              <w:jc w:val="both"/>
              <w:rPr>
                <w:noProof/>
                <w:lang w:eastAsia="fr-FR"/>
              </w:rPr>
            </w:pPr>
          </w:p>
        </w:tc>
        <w:tc>
          <w:tcPr>
            <w:tcW w:w="6269" w:type="dxa"/>
            <w:shd w:val="clear" w:color="auto" w:fill="auto"/>
          </w:tcPr>
          <w:p w:rsidR="00B7770B" w:rsidRPr="004B6D4E" w:rsidRDefault="00B7770B" w:rsidP="00B7770B">
            <w:pPr>
              <w:spacing w:before="60" w:after="0" w:line="240" w:lineRule="auto"/>
              <w:ind w:left="1276"/>
              <w:jc w:val="both"/>
              <w:rPr>
                <w:noProof/>
                <w:lang w:eastAsia="fr-FR"/>
              </w:rPr>
            </w:pPr>
            <w:r w:rsidRPr="004B6D4E">
              <w:rPr>
                <w:noProof/>
                <w:lang w:eastAsia="fr-FR"/>
              </w:rPr>
              <w:t>Préserver le bon état des eaux et des milieux aquatiques régionaux</w:t>
            </w:r>
          </w:p>
        </w:tc>
      </w:tr>
      <w:tr w:rsidR="00B7770B" w:rsidTr="00DF165A">
        <w:tc>
          <w:tcPr>
            <w:tcW w:w="4644" w:type="dxa"/>
            <w:vMerge w:val="restart"/>
            <w:shd w:val="clear" w:color="auto" w:fill="auto"/>
          </w:tcPr>
          <w:p w:rsidR="00B7770B" w:rsidRDefault="00B7770B" w:rsidP="00B7770B">
            <w:pPr>
              <w:spacing w:before="60" w:after="0" w:line="240" w:lineRule="auto"/>
              <w:ind w:left="1276"/>
              <w:jc w:val="both"/>
              <w:rPr>
                <w:noProof/>
                <w:lang w:eastAsia="fr-FR"/>
              </w:rPr>
            </w:pPr>
          </w:p>
          <w:p w:rsidR="00B7770B" w:rsidRDefault="00B7770B" w:rsidP="00B7770B">
            <w:pPr>
              <w:spacing w:before="60" w:after="0" w:line="240" w:lineRule="auto"/>
              <w:ind w:left="1276"/>
              <w:jc w:val="both"/>
              <w:rPr>
                <w:noProof/>
                <w:lang w:eastAsia="fr-FR"/>
              </w:rPr>
            </w:pPr>
          </w:p>
          <w:p w:rsidR="00B7770B" w:rsidRDefault="00B7770B" w:rsidP="00B7770B">
            <w:pPr>
              <w:spacing w:before="60" w:after="0" w:line="240" w:lineRule="auto"/>
              <w:ind w:left="1276"/>
              <w:jc w:val="both"/>
              <w:rPr>
                <w:noProof/>
                <w:lang w:eastAsia="fr-FR"/>
              </w:rPr>
            </w:pPr>
            <w:r w:rsidRPr="000133E7">
              <w:rPr>
                <w:noProof/>
                <w:lang w:eastAsia="fr-FR"/>
              </w:rPr>
              <w:t>Un aménagement responsable et durable</w:t>
            </w:r>
          </w:p>
        </w:tc>
        <w:tc>
          <w:tcPr>
            <w:tcW w:w="6269" w:type="dxa"/>
            <w:shd w:val="clear" w:color="auto" w:fill="auto"/>
          </w:tcPr>
          <w:p w:rsidR="00B7770B" w:rsidRDefault="00B7770B" w:rsidP="00B7770B">
            <w:pPr>
              <w:spacing w:before="60" w:after="0" w:line="240" w:lineRule="auto"/>
              <w:ind w:left="1276"/>
              <w:jc w:val="both"/>
              <w:rPr>
                <w:noProof/>
                <w:lang w:eastAsia="fr-FR"/>
              </w:rPr>
            </w:pPr>
            <w:r w:rsidRPr="000133E7">
              <w:rPr>
                <w:noProof/>
                <w:lang w:eastAsia="fr-FR"/>
              </w:rPr>
              <w:t>Faire de la disponibilité de la ressource en eau une donnée d'entrée pour la définition de la capacité d'accueil des territoires</w:t>
            </w:r>
          </w:p>
        </w:tc>
      </w:tr>
      <w:tr w:rsidR="00B7770B" w:rsidTr="00DF165A">
        <w:tc>
          <w:tcPr>
            <w:tcW w:w="4644" w:type="dxa"/>
            <w:vMerge/>
            <w:shd w:val="clear" w:color="auto" w:fill="auto"/>
          </w:tcPr>
          <w:p w:rsidR="00B7770B" w:rsidRDefault="00B7770B" w:rsidP="00B7770B">
            <w:pPr>
              <w:spacing w:before="60" w:after="0" w:line="240" w:lineRule="auto"/>
              <w:ind w:left="1276"/>
              <w:jc w:val="both"/>
              <w:rPr>
                <w:noProof/>
                <w:lang w:eastAsia="fr-FR"/>
              </w:rPr>
            </w:pPr>
          </w:p>
        </w:tc>
        <w:tc>
          <w:tcPr>
            <w:tcW w:w="6269" w:type="dxa"/>
            <w:shd w:val="clear" w:color="auto" w:fill="auto"/>
          </w:tcPr>
          <w:p w:rsidR="00B7770B" w:rsidRDefault="00B7770B" w:rsidP="00B7770B">
            <w:pPr>
              <w:spacing w:before="60" w:after="0" w:line="240" w:lineRule="auto"/>
              <w:ind w:left="1276"/>
              <w:jc w:val="both"/>
              <w:rPr>
                <w:noProof/>
                <w:lang w:eastAsia="fr-FR"/>
              </w:rPr>
            </w:pPr>
            <w:r w:rsidRPr="000133E7">
              <w:rPr>
                <w:noProof/>
                <w:lang w:eastAsia="fr-FR"/>
              </w:rPr>
              <w:t>Adopter des modes de gestion intégrée et dynamique des ressources en eau</w:t>
            </w:r>
          </w:p>
        </w:tc>
      </w:tr>
      <w:tr w:rsidR="00B7770B" w:rsidTr="00DF165A">
        <w:tc>
          <w:tcPr>
            <w:tcW w:w="4644" w:type="dxa"/>
            <w:vMerge/>
            <w:shd w:val="clear" w:color="auto" w:fill="auto"/>
          </w:tcPr>
          <w:p w:rsidR="00B7770B" w:rsidRDefault="00B7770B" w:rsidP="00B7770B">
            <w:pPr>
              <w:spacing w:before="60" w:after="0" w:line="240" w:lineRule="auto"/>
              <w:ind w:left="1276"/>
              <w:jc w:val="both"/>
              <w:rPr>
                <w:noProof/>
                <w:lang w:eastAsia="fr-FR"/>
              </w:rPr>
            </w:pPr>
          </w:p>
        </w:tc>
        <w:tc>
          <w:tcPr>
            <w:tcW w:w="6269" w:type="dxa"/>
            <w:shd w:val="clear" w:color="auto" w:fill="auto"/>
          </w:tcPr>
          <w:p w:rsidR="00B7770B" w:rsidRDefault="00B7770B" w:rsidP="00B7770B">
            <w:pPr>
              <w:spacing w:before="60" w:after="0" w:line="240" w:lineRule="auto"/>
              <w:ind w:left="1276"/>
              <w:jc w:val="both"/>
              <w:rPr>
                <w:noProof/>
                <w:lang w:eastAsia="fr-FR"/>
              </w:rPr>
            </w:pPr>
            <w:r w:rsidRPr="000133E7">
              <w:rPr>
                <w:noProof/>
                <w:lang w:eastAsia="fr-FR"/>
              </w:rPr>
              <w:t>Développer la capacité de résilience des territoires par rapport aux impacts du changement climatique</w:t>
            </w:r>
          </w:p>
        </w:tc>
      </w:tr>
      <w:tr w:rsidR="00B7770B" w:rsidTr="00DF165A">
        <w:tc>
          <w:tcPr>
            <w:tcW w:w="4644" w:type="dxa"/>
            <w:vMerge w:val="restart"/>
            <w:shd w:val="clear" w:color="auto" w:fill="auto"/>
          </w:tcPr>
          <w:p w:rsidR="00B7770B" w:rsidRPr="00AF2613" w:rsidRDefault="00B7770B" w:rsidP="00B7770B">
            <w:pPr>
              <w:spacing w:after="0" w:line="240" w:lineRule="auto"/>
              <w:ind w:left="1276"/>
              <w:jc w:val="both"/>
              <w:rPr>
                <w:rFonts w:ascii="Arial" w:hAnsi="Arial" w:cs="Arial"/>
                <w:color w:val="000000"/>
                <w:sz w:val="20"/>
                <w:szCs w:val="20"/>
              </w:rPr>
            </w:pPr>
          </w:p>
          <w:p w:rsidR="00B7770B" w:rsidRPr="00AF2613" w:rsidRDefault="00B7770B" w:rsidP="00B7770B">
            <w:pPr>
              <w:spacing w:after="0" w:line="240" w:lineRule="auto"/>
              <w:ind w:left="1276"/>
              <w:jc w:val="both"/>
              <w:rPr>
                <w:rFonts w:ascii="Arial" w:hAnsi="Arial" w:cs="Arial"/>
                <w:color w:val="000000"/>
                <w:sz w:val="20"/>
                <w:szCs w:val="20"/>
              </w:rPr>
            </w:pPr>
          </w:p>
          <w:p w:rsidR="00B7770B" w:rsidRPr="00AF2613" w:rsidRDefault="00B7770B" w:rsidP="00B7770B">
            <w:pPr>
              <w:spacing w:after="0" w:line="240" w:lineRule="auto"/>
              <w:ind w:left="1276"/>
              <w:jc w:val="both"/>
              <w:rPr>
                <w:rFonts w:ascii="Arial" w:eastAsia="Times New Roman" w:hAnsi="Arial" w:cs="Arial"/>
                <w:color w:val="000000"/>
                <w:sz w:val="20"/>
                <w:szCs w:val="20"/>
                <w:lang w:eastAsia="fr-FR"/>
              </w:rPr>
            </w:pPr>
            <w:r w:rsidRPr="00AF2613">
              <w:rPr>
                <w:rFonts w:ascii="Arial" w:hAnsi="Arial" w:cs="Arial"/>
                <w:color w:val="000000"/>
                <w:sz w:val="20"/>
                <w:szCs w:val="20"/>
              </w:rPr>
              <w:t>Maîtriser la gestion de l'espace</w:t>
            </w:r>
          </w:p>
        </w:tc>
        <w:tc>
          <w:tcPr>
            <w:tcW w:w="6269" w:type="dxa"/>
            <w:shd w:val="clear" w:color="auto" w:fill="auto"/>
          </w:tcPr>
          <w:p w:rsidR="00B7770B" w:rsidRDefault="00B7770B" w:rsidP="00B7770B">
            <w:pPr>
              <w:spacing w:before="60" w:after="0" w:line="240" w:lineRule="auto"/>
              <w:ind w:left="1276"/>
              <w:jc w:val="both"/>
              <w:rPr>
                <w:noProof/>
                <w:lang w:eastAsia="fr-FR"/>
              </w:rPr>
            </w:pPr>
            <w:r w:rsidRPr="000133E7">
              <w:rPr>
                <w:noProof/>
                <w:lang w:eastAsia="fr-FR"/>
              </w:rPr>
              <w:t>Identifier dans les documents d’urbanisme les zones irriguées et les ouvrages d’irrigation / protéger les terres agricoles irrigables de l'urbanisation</w:t>
            </w:r>
          </w:p>
        </w:tc>
      </w:tr>
      <w:tr w:rsidR="00B7770B" w:rsidTr="00DF165A">
        <w:tc>
          <w:tcPr>
            <w:tcW w:w="4644" w:type="dxa"/>
            <w:vMerge/>
            <w:shd w:val="clear" w:color="auto" w:fill="auto"/>
          </w:tcPr>
          <w:p w:rsidR="00B7770B" w:rsidRDefault="00B7770B" w:rsidP="00B7770B">
            <w:pPr>
              <w:spacing w:before="60" w:after="0" w:line="240" w:lineRule="auto"/>
              <w:ind w:left="1276"/>
              <w:jc w:val="both"/>
              <w:rPr>
                <w:noProof/>
                <w:lang w:eastAsia="fr-FR"/>
              </w:rPr>
            </w:pPr>
          </w:p>
        </w:tc>
        <w:tc>
          <w:tcPr>
            <w:tcW w:w="6269" w:type="dxa"/>
            <w:shd w:val="clear" w:color="auto" w:fill="auto"/>
          </w:tcPr>
          <w:p w:rsidR="00B7770B" w:rsidRDefault="00B7770B" w:rsidP="00B7770B">
            <w:pPr>
              <w:spacing w:before="60" w:after="0" w:line="240" w:lineRule="auto"/>
              <w:ind w:left="1276"/>
              <w:jc w:val="both"/>
              <w:rPr>
                <w:noProof/>
                <w:lang w:eastAsia="fr-FR"/>
              </w:rPr>
            </w:pPr>
            <w:r>
              <w:rPr>
                <w:noProof/>
                <w:lang w:eastAsia="fr-FR"/>
              </w:rPr>
              <w:t>Préserver les zones de sauvegarde (recharge et protection contre les pollutions) des aquifères stratégiques</w:t>
            </w:r>
          </w:p>
        </w:tc>
      </w:tr>
      <w:tr w:rsidR="00B7770B" w:rsidTr="00DF165A">
        <w:tc>
          <w:tcPr>
            <w:tcW w:w="4644" w:type="dxa"/>
            <w:vMerge w:val="restart"/>
            <w:shd w:val="clear" w:color="auto" w:fill="auto"/>
          </w:tcPr>
          <w:p w:rsidR="00B7770B" w:rsidRPr="00AF2613" w:rsidRDefault="00B7770B" w:rsidP="00B7770B">
            <w:pPr>
              <w:spacing w:after="0" w:line="240" w:lineRule="auto"/>
              <w:ind w:left="1276"/>
              <w:jc w:val="both"/>
              <w:rPr>
                <w:rFonts w:ascii="Arial" w:hAnsi="Arial" w:cs="Arial"/>
                <w:color w:val="000000"/>
                <w:sz w:val="20"/>
                <w:szCs w:val="20"/>
              </w:rPr>
            </w:pPr>
          </w:p>
          <w:p w:rsidR="00B7770B" w:rsidRPr="00AF2613" w:rsidRDefault="00B7770B" w:rsidP="00B7770B">
            <w:pPr>
              <w:spacing w:after="0" w:line="240" w:lineRule="auto"/>
              <w:ind w:left="1276"/>
              <w:jc w:val="both"/>
              <w:rPr>
                <w:rFonts w:ascii="Arial" w:eastAsia="Times New Roman" w:hAnsi="Arial" w:cs="Arial"/>
                <w:color w:val="000000"/>
                <w:sz w:val="20"/>
                <w:szCs w:val="20"/>
                <w:lang w:eastAsia="fr-FR"/>
              </w:rPr>
            </w:pPr>
            <w:r w:rsidRPr="00AF2613">
              <w:rPr>
                <w:rFonts w:ascii="Arial" w:hAnsi="Arial" w:cs="Arial"/>
                <w:color w:val="000000"/>
                <w:sz w:val="20"/>
                <w:szCs w:val="20"/>
              </w:rPr>
              <w:t>Cultiver les atouts des territoires, réaliser leur potentiel économique</w:t>
            </w:r>
          </w:p>
        </w:tc>
        <w:tc>
          <w:tcPr>
            <w:tcW w:w="6269" w:type="dxa"/>
            <w:shd w:val="clear" w:color="auto" w:fill="auto"/>
          </w:tcPr>
          <w:p w:rsidR="00B7770B" w:rsidRPr="004B6D4E" w:rsidRDefault="00B7770B" w:rsidP="00B7770B">
            <w:pPr>
              <w:spacing w:before="60" w:after="0" w:line="240" w:lineRule="auto"/>
              <w:ind w:left="1276"/>
              <w:jc w:val="both"/>
              <w:rPr>
                <w:noProof/>
                <w:lang w:eastAsia="fr-FR"/>
              </w:rPr>
            </w:pPr>
            <w:r w:rsidRPr="004B6D4E">
              <w:rPr>
                <w:noProof/>
                <w:lang w:eastAsia="fr-FR"/>
              </w:rPr>
              <w:t>Garantir durablement l'accès à une eau pour tous les usages avec une qualité adaptée aux usages</w:t>
            </w:r>
          </w:p>
        </w:tc>
      </w:tr>
      <w:tr w:rsidR="00B7770B" w:rsidTr="00DF165A">
        <w:tc>
          <w:tcPr>
            <w:tcW w:w="4644" w:type="dxa"/>
            <w:vMerge/>
            <w:shd w:val="clear" w:color="auto" w:fill="auto"/>
          </w:tcPr>
          <w:p w:rsidR="00B7770B" w:rsidRDefault="00B7770B" w:rsidP="00B7770B">
            <w:pPr>
              <w:spacing w:before="60" w:after="0" w:line="240" w:lineRule="auto"/>
              <w:ind w:left="1276"/>
              <w:jc w:val="both"/>
              <w:rPr>
                <w:noProof/>
                <w:lang w:eastAsia="fr-FR"/>
              </w:rPr>
            </w:pPr>
          </w:p>
        </w:tc>
        <w:tc>
          <w:tcPr>
            <w:tcW w:w="6269" w:type="dxa"/>
            <w:shd w:val="clear" w:color="auto" w:fill="auto"/>
          </w:tcPr>
          <w:p w:rsidR="00B7770B" w:rsidRPr="004B6D4E" w:rsidRDefault="00B7770B" w:rsidP="00B7770B">
            <w:pPr>
              <w:spacing w:before="60" w:after="0" w:line="240" w:lineRule="auto"/>
              <w:ind w:left="1276"/>
              <w:jc w:val="both"/>
              <w:rPr>
                <w:noProof/>
                <w:lang w:eastAsia="fr-FR"/>
              </w:rPr>
            </w:pPr>
            <w:r w:rsidRPr="004B6D4E">
              <w:rPr>
                <w:noProof/>
                <w:lang w:eastAsia="fr-FR"/>
              </w:rPr>
              <w:t>Améliorer l'accès à l'eau des secteurs non sécurisés ou mal desservis</w:t>
            </w:r>
          </w:p>
        </w:tc>
      </w:tr>
      <w:tr w:rsidR="00B7770B" w:rsidTr="00DF165A">
        <w:tc>
          <w:tcPr>
            <w:tcW w:w="4644" w:type="dxa"/>
            <w:vMerge w:val="restart"/>
            <w:shd w:val="clear" w:color="auto" w:fill="auto"/>
          </w:tcPr>
          <w:p w:rsidR="00B7770B" w:rsidRPr="00AF2613" w:rsidRDefault="00B7770B" w:rsidP="00B7770B">
            <w:pPr>
              <w:spacing w:after="0" w:line="240" w:lineRule="auto"/>
              <w:ind w:left="1276"/>
              <w:jc w:val="both"/>
              <w:rPr>
                <w:rFonts w:ascii="Arial" w:hAnsi="Arial" w:cs="Arial"/>
                <w:color w:val="000000"/>
                <w:sz w:val="20"/>
                <w:szCs w:val="20"/>
              </w:rPr>
            </w:pPr>
          </w:p>
          <w:p w:rsidR="00B7770B" w:rsidRPr="00AF2613" w:rsidRDefault="00B7770B" w:rsidP="00B7770B">
            <w:pPr>
              <w:spacing w:after="0" w:line="240" w:lineRule="auto"/>
              <w:ind w:left="1276"/>
              <w:jc w:val="both"/>
              <w:rPr>
                <w:rFonts w:ascii="Arial" w:hAnsi="Arial" w:cs="Arial"/>
                <w:color w:val="000000"/>
                <w:sz w:val="20"/>
                <w:szCs w:val="20"/>
              </w:rPr>
            </w:pPr>
          </w:p>
          <w:p w:rsidR="00B7770B" w:rsidRPr="00AF2613" w:rsidRDefault="00B7770B" w:rsidP="00B7770B">
            <w:pPr>
              <w:spacing w:after="0" w:line="240" w:lineRule="auto"/>
              <w:ind w:left="1276"/>
              <w:jc w:val="both"/>
              <w:rPr>
                <w:rFonts w:ascii="Arial" w:eastAsia="Times New Roman" w:hAnsi="Arial" w:cs="Arial"/>
                <w:color w:val="000000"/>
                <w:sz w:val="20"/>
                <w:szCs w:val="20"/>
                <w:lang w:eastAsia="fr-FR"/>
              </w:rPr>
            </w:pPr>
            <w:r w:rsidRPr="00AF2613">
              <w:rPr>
                <w:rFonts w:ascii="Arial" w:hAnsi="Arial" w:cs="Arial"/>
                <w:color w:val="000000"/>
                <w:sz w:val="20"/>
                <w:szCs w:val="20"/>
              </w:rPr>
              <w:t>Rechercher les équilibres sociaux et l'équité territoriale</w:t>
            </w:r>
          </w:p>
          <w:p w:rsidR="00B7770B" w:rsidRDefault="00B7770B" w:rsidP="00B7770B">
            <w:pPr>
              <w:spacing w:before="60" w:after="0" w:line="240" w:lineRule="auto"/>
              <w:ind w:left="1276"/>
              <w:jc w:val="both"/>
              <w:rPr>
                <w:noProof/>
                <w:lang w:eastAsia="fr-FR"/>
              </w:rPr>
            </w:pPr>
          </w:p>
        </w:tc>
        <w:tc>
          <w:tcPr>
            <w:tcW w:w="6269" w:type="dxa"/>
            <w:shd w:val="clear" w:color="auto" w:fill="auto"/>
          </w:tcPr>
          <w:p w:rsidR="00B7770B" w:rsidRPr="004B6D4E" w:rsidRDefault="00B7770B" w:rsidP="00B7770B">
            <w:pPr>
              <w:spacing w:before="60" w:after="0" w:line="240" w:lineRule="auto"/>
              <w:ind w:left="1276"/>
              <w:jc w:val="both"/>
              <w:rPr>
                <w:noProof/>
                <w:lang w:eastAsia="fr-FR"/>
              </w:rPr>
            </w:pPr>
            <w:r w:rsidRPr="004B6D4E">
              <w:rPr>
                <w:noProof/>
                <w:lang w:eastAsia="fr-FR"/>
              </w:rPr>
              <w:t>Développer les solidarités inter-usages et inter-territoires</w:t>
            </w:r>
          </w:p>
        </w:tc>
      </w:tr>
      <w:tr w:rsidR="00B7770B" w:rsidTr="00DF165A">
        <w:tc>
          <w:tcPr>
            <w:tcW w:w="4644" w:type="dxa"/>
            <w:vMerge/>
            <w:shd w:val="clear" w:color="auto" w:fill="auto"/>
          </w:tcPr>
          <w:p w:rsidR="00B7770B" w:rsidRDefault="00B7770B" w:rsidP="00B7770B">
            <w:pPr>
              <w:spacing w:before="60" w:after="0" w:line="240" w:lineRule="auto"/>
              <w:ind w:left="1276"/>
              <w:jc w:val="both"/>
              <w:rPr>
                <w:noProof/>
                <w:lang w:eastAsia="fr-FR"/>
              </w:rPr>
            </w:pPr>
          </w:p>
        </w:tc>
        <w:tc>
          <w:tcPr>
            <w:tcW w:w="6269" w:type="dxa"/>
            <w:shd w:val="clear" w:color="auto" w:fill="auto"/>
          </w:tcPr>
          <w:p w:rsidR="00B7770B" w:rsidRPr="004B6D4E" w:rsidRDefault="00B7770B" w:rsidP="00B7770B">
            <w:pPr>
              <w:spacing w:before="60" w:after="0" w:line="240" w:lineRule="auto"/>
              <w:ind w:left="1276"/>
              <w:jc w:val="both"/>
              <w:rPr>
                <w:noProof/>
                <w:lang w:eastAsia="fr-FR"/>
              </w:rPr>
            </w:pPr>
            <w:r w:rsidRPr="004B6D4E">
              <w:rPr>
                <w:noProof/>
                <w:lang w:eastAsia="fr-FR"/>
              </w:rPr>
              <w:t>Optimiser l'équilibre entre utilisation des ressources locales et le recours au transfert d'eau</w:t>
            </w:r>
          </w:p>
        </w:tc>
      </w:tr>
      <w:tr w:rsidR="00B7770B" w:rsidTr="00DF165A">
        <w:tc>
          <w:tcPr>
            <w:tcW w:w="4644" w:type="dxa"/>
            <w:vMerge/>
            <w:shd w:val="clear" w:color="auto" w:fill="auto"/>
          </w:tcPr>
          <w:p w:rsidR="00B7770B" w:rsidRDefault="00B7770B" w:rsidP="00B7770B">
            <w:pPr>
              <w:spacing w:before="60" w:after="0" w:line="240" w:lineRule="auto"/>
              <w:ind w:left="1276"/>
              <w:jc w:val="both"/>
              <w:rPr>
                <w:noProof/>
                <w:lang w:eastAsia="fr-FR"/>
              </w:rPr>
            </w:pPr>
          </w:p>
        </w:tc>
        <w:tc>
          <w:tcPr>
            <w:tcW w:w="6269" w:type="dxa"/>
            <w:shd w:val="clear" w:color="auto" w:fill="auto"/>
          </w:tcPr>
          <w:p w:rsidR="00B7770B" w:rsidRDefault="00B7770B" w:rsidP="00B7770B">
            <w:pPr>
              <w:spacing w:before="60" w:after="0" w:line="240" w:lineRule="auto"/>
              <w:ind w:left="1276"/>
              <w:jc w:val="both"/>
              <w:rPr>
                <w:noProof/>
                <w:lang w:eastAsia="fr-FR"/>
              </w:rPr>
            </w:pPr>
            <w:r w:rsidRPr="000133E7">
              <w:rPr>
                <w:noProof/>
                <w:lang w:eastAsia="fr-FR"/>
              </w:rPr>
              <w:t>Développer des approches pluridisciplinaires et des outils pour améliorer la connaissance de l'eau et de ses usages</w:t>
            </w:r>
            <w:r>
              <w:rPr>
                <w:noProof/>
                <w:lang w:eastAsia="fr-FR"/>
              </w:rPr>
              <w:t xml:space="preserve"> et la diffuser</w:t>
            </w:r>
          </w:p>
        </w:tc>
      </w:tr>
    </w:tbl>
    <w:p w:rsidR="00B7770B" w:rsidRDefault="00B7770B" w:rsidP="00B7770B">
      <w:pPr>
        <w:spacing w:before="60" w:after="0" w:line="240" w:lineRule="auto"/>
        <w:ind w:left="1276"/>
        <w:jc w:val="both"/>
        <w:rPr>
          <w:noProof/>
          <w:lang w:eastAsia="fr-FR"/>
        </w:rPr>
      </w:pPr>
    </w:p>
    <w:p w:rsidR="00B7770B" w:rsidRDefault="00B7770B" w:rsidP="00B7770B">
      <w:pPr>
        <w:spacing w:before="60" w:after="0" w:line="240" w:lineRule="auto"/>
        <w:ind w:left="1276"/>
        <w:jc w:val="both"/>
        <w:rPr>
          <w:noProof/>
          <w:lang w:eastAsia="fr-FR"/>
        </w:rPr>
      </w:pPr>
    </w:p>
    <w:p w:rsidR="00B7770B" w:rsidRPr="004B6D4E" w:rsidRDefault="00B7770B" w:rsidP="00B7770B">
      <w:pPr>
        <w:tabs>
          <w:tab w:val="left" w:pos="5640"/>
        </w:tabs>
        <w:spacing w:after="120" w:line="240" w:lineRule="auto"/>
        <w:ind w:left="1276" w:right="284"/>
        <w:jc w:val="both"/>
        <w:rPr>
          <w:b/>
          <w:color w:val="31849B"/>
          <w:sz w:val="24"/>
          <w:szCs w:val="20"/>
        </w:rPr>
      </w:pPr>
      <w:r w:rsidRPr="004B6D4E">
        <w:rPr>
          <w:b/>
          <w:color w:val="31849B"/>
          <w:sz w:val="24"/>
          <w:szCs w:val="20"/>
        </w:rPr>
        <w:t>Echanges et propositions de la commission :</w:t>
      </w:r>
    </w:p>
    <w:p w:rsidR="00B7770B" w:rsidRDefault="00B7770B" w:rsidP="00B7770B">
      <w:pPr>
        <w:spacing w:before="60" w:after="0" w:line="240" w:lineRule="auto"/>
        <w:ind w:left="1276"/>
        <w:jc w:val="both"/>
        <w:rPr>
          <w:noProof/>
          <w:lang w:eastAsia="fr-FR"/>
        </w:rPr>
      </w:pPr>
    </w:p>
    <w:p w:rsidR="00B7770B" w:rsidRDefault="00B7770B" w:rsidP="00B7770B">
      <w:pPr>
        <w:spacing w:before="60" w:after="0" w:line="240" w:lineRule="auto"/>
        <w:ind w:left="1276"/>
        <w:jc w:val="both"/>
        <w:rPr>
          <w:noProof/>
          <w:lang w:eastAsia="fr-FR"/>
        </w:rPr>
      </w:pPr>
      <w:r>
        <w:rPr>
          <w:noProof/>
          <w:lang w:eastAsia="fr-FR"/>
        </w:rPr>
        <w:t xml:space="preserve">En préalable des échanges, il est regretté que la thématique de l’eau ne soit pas identifiée par le législateur comme un élément essentiel à prendre en compte dans les projets d’aménagement du territoire et dans le SRADDET en particulier. En effet, une réflexion en amont sur la disponibilité des ressources en eau pour dimensionner le projet de territoire devrait être un préalable obligatoire. </w:t>
      </w:r>
    </w:p>
    <w:p w:rsidR="00B7770B" w:rsidRDefault="00B7770B" w:rsidP="00B7770B">
      <w:pPr>
        <w:spacing w:before="60" w:after="0" w:line="240" w:lineRule="auto"/>
        <w:ind w:left="1276"/>
        <w:jc w:val="both"/>
        <w:rPr>
          <w:noProof/>
          <w:lang w:eastAsia="fr-FR"/>
        </w:rPr>
      </w:pPr>
    </w:p>
    <w:p w:rsidR="00B7770B" w:rsidRDefault="00B7770B" w:rsidP="00B7770B">
      <w:pPr>
        <w:spacing w:before="60" w:after="0" w:line="240" w:lineRule="auto"/>
        <w:ind w:left="1276"/>
        <w:jc w:val="both"/>
        <w:rPr>
          <w:noProof/>
          <w:lang w:eastAsia="fr-FR"/>
        </w:rPr>
      </w:pPr>
      <w:r>
        <w:rPr>
          <w:noProof/>
          <w:lang w:eastAsia="fr-FR"/>
        </w:rPr>
        <w:t xml:space="preserve">S’interroger sur la façon dont les </w:t>
      </w:r>
      <w:r>
        <w:rPr>
          <w:lang w:eastAsia="fr-FR"/>
        </w:rPr>
        <w:t>objectifs</w:t>
      </w:r>
      <w:r>
        <w:rPr>
          <w:noProof/>
          <w:lang w:eastAsia="fr-FR"/>
        </w:rPr>
        <w:t xml:space="preserve"> liés à une gestion durable de la ressource en eau permettent de répondre aux attentes et enjeux de l’aménagement et du développement des territoires peut être un moyen de les intégrer dans les différentes orientations du SRADDET. Dans ce cas, l’eau peut constituer un fil </w:t>
      </w:r>
      <w:r>
        <w:rPr>
          <w:lang w:eastAsia="fr-FR"/>
        </w:rPr>
        <w:t>conducteur</w:t>
      </w:r>
      <w:r>
        <w:rPr>
          <w:noProof/>
          <w:lang w:eastAsia="fr-FR"/>
        </w:rPr>
        <w:t xml:space="preserve"> ou un trait d’union entre les différents domaines obligatoires.</w:t>
      </w:r>
    </w:p>
    <w:p w:rsidR="00B7770B" w:rsidRDefault="00B7770B" w:rsidP="00B7770B">
      <w:pPr>
        <w:spacing w:before="60" w:after="0" w:line="240" w:lineRule="auto"/>
        <w:ind w:left="1276"/>
        <w:jc w:val="both"/>
        <w:rPr>
          <w:noProof/>
          <w:lang w:eastAsia="fr-FR"/>
        </w:rPr>
      </w:pPr>
    </w:p>
    <w:p w:rsidR="00B7770B" w:rsidRPr="007A38B4" w:rsidRDefault="00B7770B" w:rsidP="00B7770B">
      <w:pPr>
        <w:spacing w:before="60" w:after="0" w:line="240" w:lineRule="auto"/>
        <w:ind w:left="1276"/>
        <w:jc w:val="both"/>
        <w:rPr>
          <w:noProof/>
          <w:lang w:eastAsia="fr-FR"/>
        </w:rPr>
      </w:pPr>
      <w:r>
        <w:rPr>
          <w:noProof/>
          <w:lang w:eastAsia="fr-FR"/>
        </w:rPr>
        <w:t>Il est également rappelé l’importance de l’eau pour le développement économique régional et l’exemplarité du modèle provençal de gestion de l’eau. Le lien entre eau, aménagement du territoire et potentiel économique est en effet particulièrement fort en région méditerranéenne.</w:t>
      </w:r>
    </w:p>
    <w:p w:rsidR="00B7770B" w:rsidRDefault="00B7770B" w:rsidP="00B7770B">
      <w:pPr>
        <w:spacing w:before="60" w:after="0" w:line="240" w:lineRule="auto"/>
        <w:ind w:left="1276"/>
        <w:jc w:val="both"/>
        <w:rPr>
          <w:noProof/>
          <w:lang w:eastAsia="fr-FR"/>
        </w:rPr>
      </w:pPr>
    </w:p>
    <w:p w:rsidR="00B7770B" w:rsidRDefault="00B7770B" w:rsidP="00B7770B">
      <w:pPr>
        <w:spacing w:before="60" w:after="0" w:line="240" w:lineRule="auto"/>
        <w:ind w:left="1276"/>
        <w:jc w:val="both"/>
        <w:rPr>
          <w:noProof/>
          <w:lang w:eastAsia="fr-FR"/>
        </w:rPr>
      </w:pPr>
      <w:r w:rsidRPr="00013AE9">
        <w:rPr>
          <w:noProof/>
          <w:u w:val="single"/>
          <w:lang w:eastAsia="fr-FR"/>
        </w:rPr>
        <w:t>Les différentes priorités</w:t>
      </w:r>
      <w:r>
        <w:rPr>
          <w:noProof/>
          <w:lang w:eastAsia="fr-FR"/>
        </w:rPr>
        <w:t xml:space="preserve"> qui ressortent des échanges et pour lequelles des précisions ont été apportées sont les suivantes :</w:t>
      </w:r>
    </w:p>
    <w:p w:rsidR="00013AE9" w:rsidRDefault="00013AE9" w:rsidP="00B7770B">
      <w:pPr>
        <w:spacing w:before="60" w:after="0" w:line="240" w:lineRule="auto"/>
        <w:ind w:left="1276"/>
        <w:jc w:val="both"/>
        <w:rPr>
          <w:noProof/>
          <w:lang w:eastAsia="fr-FR"/>
        </w:rPr>
      </w:pPr>
    </w:p>
    <w:p w:rsidR="00B7770B" w:rsidRDefault="00B7770B" w:rsidP="00BE7066">
      <w:pPr>
        <w:numPr>
          <w:ilvl w:val="0"/>
          <w:numId w:val="18"/>
        </w:numPr>
        <w:spacing w:before="60" w:after="0" w:line="240" w:lineRule="auto"/>
        <w:ind w:left="1560"/>
        <w:jc w:val="both"/>
        <w:rPr>
          <w:noProof/>
          <w:lang w:eastAsia="fr-FR"/>
        </w:rPr>
      </w:pPr>
      <w:r w:rsidRPr="005E0542">
        <w:rPr>
          <w:b/>
          <w:noProof/>
          <w:lang w:eastAsia="fr-FR"/>
        </w:rPr>
        <w:t>Améliorer l’accès à l’eau des secteurs non sécurisés ou mal desservis</w:t>
      </w:r>
      <w:r>
        <w:rPr>
          <w:noProof/>
          <w:lang w:eastAsia="fr-FR"/>
        </w:rPr>
        <w:t xml:space="preserve"> s’inscrit bien dans une orientation visant à soutenir les territoires dans leur développement économique. Cet objectif doit se décliner en synergie avec d’autres objectifs comme le développement des énergies renouvelables par exemple dans le cadre de véritables projets de territoire. Dans le cadre de ces projets, l’ensemble des solutions techniques, y compris la mise en place de retenues collinaires, devront être envisagées dans les différents scenarii possibles.</w:t>
      </w:r>
    </w:p>
    <w:p w:rsidR="00B7770B" w:rsidRDefault="00B7770B" w:rsidP="00BE7066">
      <w:pPr>
        <w:numPr>
          <w:ilvl w:val="0"/>
          <w:numId w:val="9"/>
        </w:numPr>
        <w:spacing w:before="60" w:after="0" w:line="240" w:lineRule="auto"/>
        <w:ind w:left="1985"/>
        <w:jc w:val="both"/>
        <w:rPr>
          <w:noProof/>
          <w:lang w:eastAsia="fr-FR"/>
        </w:rPr>
      </w:pPr>
      <w:r>
        <w:rPr>
          <w:noProof/>
          <w:lang w:eastAsia="fr-FR"/>
        </w:rPr>
        <w:t xml:space="preserve">A relier à l’objectif « développer des solidarités inter-usages et inter-territoires ». </w:t>
      </w:r>
    </w:p>
    <w:p w:rsidR="00013AE9" w:rsidRDefault="00013AE9" w:rsidP="00013AE9">
      <w:pPr>
        <w:spacing w:before="60" w:after="0" w:line="240" w:lineRule="auto"/>
        <w:ind w:left="1625"/>
        <w:jc w:val="both"/>
        <w:rPr>
          <w:noProof/>
          <w:lang w:eastAsia="fr-FR"/>
        </w:rPr>
      </w:pPr>
    </w:p>
    <w:p w:rsidR="00B7770B" w:rsidRPr="00BE7066" w:rsidRDefault="00B7770B" w:rsidP="00BE7066">
      <w:pPr>
        <w:numPr>
          <w:ilvl w:val="0"/>
          <w:numId w:val="18"/>
        </w:numPr>
        <w:spacing w:before="60" w:after="0" w:line="240" w:lineRule="auto"/>
        <w:ind w:left="1560"/>
        <w:jc w:val="both"/>
        <w:rPr>
          <w:b/>
          <w:noProof/>
          <w:lang w:eastAsia="fr-FR"/>
        </w:rPr>
      </w:pPr>
      <w:r>
        <w:rPr>
          <w:b/>
          <w:noProof/>
          <w:lang w:eastAsia="fr-FR"/>
        </w:rPr>
        <w:t>Préserver l</w:t>
      </w:r>
      <w:r w:rsidRPr="005E0542">
        <w:rPr>
          <w:b/>
          <w:noProof/>
          <w:lang w:eastAsia="fr-FR"/>
        </w:rPr>
        <w:t>e bon état des eaux et des milieux</w:t>
      </w:r>
      <w:r w:rsidRPr="00BE7066">
        <w:rPr>
          <w:b/>
          <w:noProof/>
          <w:lang w:eastAsia="fr-FR"/>
        </w:rPr>
        <w:t> : il est nécessaire d’y associer des aspects de fonctionnalité des milieux :</w:t>
      </w:r>
    </w:p>
    <w:p w:rsidR="00B7770B" w:rsidRDefault="00B7770B" w:rsidP="00BE7066">
      <w:pPr>
        <w:numPr>
          <w:ilvl w:val="1"/>
          <w:numId w:val="17"/>
        </w:numPr>
        <w:spacing w:before="60" w:after="0" w:line="240" w:lineRule="auto"/>
        <w:ind w:left="2694"/>
        <w:jc w:val="both"/>
        <w:rPr>
          <w:noProof/>
          <w:lang w:eastAsia="fr-FR"/>
        </w:rPr>
      </w:pPr>
      <w:r>
        <w:rPr>
          <w:noProof/>
          <w:lang w:eastAsia="fr-FR"/>
        </w:rPr>
        <w:t>Parler plutôt d’un objectif « préserver le bon fonctionnement des milieux »</w:t>
      </w:r>
    </w:p>
    <w:p w:rsidR="00B7770B" w:rsidRDefault="00B7770B" w:rsidP="00BE7066">
      <w:pPr>
        <w:numPr>
          <w:ilvl w:val="1"/>
          <w:numId w:val="17"/>
        </w:numPr>
        <w:spacing w:before="60" w:after="0" w:line="240" w:lineRule="auto"/>
        <w:ind w:left="2694"/>
        <w:jc w:val="both"/>
        <w:rPr>
          <w:noProof/>
          <w:lang w:eastAsia="fr-FR"/>
        </w:rPr>
      </w:pPr>
      <w:r>
        <w:rPr>
          <w:noProof/>
          <w:lang w:eastAsia="fr-FR"/>
        </w:rPr>
        <w:t>Intégrer les zones humides et les cours d’eau dans les documents d’urbanisme</w:t>
      </w:r>
    </w:p>
    <w:p w:rsidR="00B7770B" w:rsidRDefault="00B7770B" w:rsidP="00BE7066">
      <w:pPr>
        <w:numPr>
          <w:ilvl w:val="0"/>
          <w:numId w:val="9"/>
        </w:numPr>
        <w:spacing w:before="60" w:after="0" w:line="240" w:lineRule="auto"/>
        <w:ind w:left="1985"/>
        <w:jc w:val="both"/>
        <w:rPr>
          <w:noProof/>
          <w:lang w:eastAsia="fr-FR"/>
        </w:rPr>
      </w:pPr>
      <w:r>
        <w:rPr>
          <w:noProof/>
          <w:lang w:eastAsia="fr-FR"/>
        </w:rPr>
        <w:t>Cet objectif ne doit pas être uniquement vu sous l’angle de la préservation de la biodiversité mais également dans l’orientation pour un aménagement responsable et durable.</w:t>
      </w:r>
    </w:p>
    <w:p w:rsidR="00013AE9" w:rsidRDefault="00013AE9" w:rsidP="00013AE9">
      <w:pPr>
        <w:spacing w:before="60" w:after="0" w:line="240" w:lineRule="auto"/>
        <w:ind w:left="1985"/>
        <w:jc w:val="both"/>
        <w:rPr>
          <w:noProof/>
          <w:lang w:eastAsia="fr-FR"/>
        </w:rPr>
      </w:pPr>
    </w:p>
    <w:p w:rsidR="00B7770B" w:rsidRPr="00BE7066" w:rsidRDefault="00B7770B" w:rsidP="00BE7066">
      <w:pPr>
        <w:numPr>
          <w:ilvl w:val="0"/>
          <w:numId w:val="18"/>
        </w:numPr>
        <w:spacing w:before="60" w:after="0" w:line="240" w:lineRule="auto"/>
        <w:ind w:left="1560"/>
        <w:jc w:val="both"/>
        <w:rPr>
          <w:noProof/>
          <w:lang w:eastAsia="fr-FR"/>
        </w:rPr>
      </w:pPr>
      <w:r w:rsidRPr="00BE7066">
        <w:rPr>
          <w:b/>
          <w:noProof/>
          <w:lang w:eastAsia="fr-FR"/>
        </w:rPr>
        <w:t>Optimiser l’équilibre entre utilisation des ressources locales et le recours au transfert d’eau :</w:t>
      </w:r>
      <w:r w:rsidRPr="00BE7066">
        <w:rPr>
          <w:noProof/>
          <w:lang w:eastAsia="fr-FR"/>
        </w:rPr>
        <w:t xml:space="preserve"> il est important de rappeler que des programmes d’économies d’eau et de gestion de la demande doivent être conduits en priorité avant le recours aux transferts d’eau. Une règle pourrait être proposée en ce sens tout en rappelant que ces programmes d’économies d’eau et de mise en place d’équipements de transfert d’eau ne se situent pas dans les mêmes temporalités d’aménagement. Les deux approches ne s’excluent pas : l’optimisation de l’utilisation des ressources locales doit être une obligation dans une réflexion de diversification des ressources pour un territoire. </w:t>
      </w:r>
    </w:p>
    <w:p w:rsidR="00B7770B" w:rsidRDefault="00B7770B" w:rsidP="00BE7066">
      <w:pPr>
        <w:spacing w:before="60" w:after="0" w:line="240" w:lineRule="auto"/>
        <w:ind w:left="1560"/>
        <w:jc w:val="both"/>
        <w:rPr>
          <w:noProof/>
          <w:lang w:eastAsia="fr-FR"/>
        </w:rPr>
      </w:pPr>
      <w:r w:rsidRPr="00BE7066">
        <w:rPr>
          <w:noProof/>
          <w:lang w:eastAsia="fr-FR"/>
        </w:rPr>
        <w:t>Il est rappelé qu’un transfert d’eau peut également avoir une vocation de sécurisation du territoire pour des périodes de forte demande ou de pénurie des ressources locales.</w:t>
      </w:r>
    </w:p>
    <w:p w:rsidR="00013AE9" w:rsidRPr="00BE7066" w:rsidRDefault="00013AE9" w:rsidP="00BE7066">
      <w:pPr>
        <w:spacing w:before="60" w:after="0" w:line="240" w:lineRule="auto"/>
        <w:ind w:left="1560"/>
        <w:jc w:val="both"/>
        <w:rPr>
          <w:noProof/>
          <w:lang w:eastAsia="fr-FR"/>
        </w:rPr>
      </w:pPr>
    </w:p>
    <w:p w:rsidR="00B7770B" w:rsidRDefault="00B7770B" w:rsidP="00BE7066">
      <w:pPr>
        <w:numPr>
          <w:ilvl w:val="0"/>
          <w:numId w:val="18"/>
        </w:numPr>
        <w:spacing w:before="60" w:after="0" w:line="240" w:lineRule="auto"/>
        <w:ind w:left="1560"/>
        <w:jc w:val="both"/>
        <w:rPr>
          <w:noProof/>
          <w:lang w:eastAsia="fr-FR"/>
        </w:rPr>
      </w:pPr>
      <w:r w:rsidRPr="00BE7066">
        <w:rPr>
          <w:b/>
          <w:noProof/>
          <w:lang w:eastAsia="fr-FR"/>
        </w:rPr>
        <w:t>Garantir durablement l'accès à une eau pour tous les usages avec une qualité adaptée aux usages :</w:t>
      </w:r>
      <w:r w:rsidRPr="00BE7066">
        <w:rPr>
          <w:noProof/>
          <w:lang w:eastAsia="fr-FR"/>
        </w:rPr>
        <w:t xml:space="preserve"> La notion de « durabilité » doit être précisée et doit bien intégrer le volet environnemental. Garantir l’accès à la ressource en eau n’implique pas qu’une réponse par l’offre mais doit intégrer un volet concernant la maîtrise de la demande et de la consommation.</w:t>
      </w:r>
    </w:p>
    <w:p w:rsidR="00013AE9" w:rsidRPr="00BE7066" w:rsidRDefault="00013AE9" w:rsidP="00013AE9">
      <w:pPr>
        <w:spacing w:before="60" w:after="0" w:line="240" w:lineRule="auto"/>
        <w:ind w:left="1560"/>
        <w:jc w:val="both"/>
        <w:rPr>
          <w:noProof/>
          <w:lang w:eastAsia="fr-FR"/>
        </w:rPr>
      </w:pPr>
    </w:p>
    <w:p w:rsidR="00B7770B" w:rsidRPr="00BE7066" w:rsidRDefault="00B7770B" w:rsidP="00BE7066">
      <w:pPr>
        <w:numPr>
          <w:ilvl w:val="0"/>
          <w:numId w:val="18"/>
        </w:numPr>
        <w:spacing w:before="60" w:after="0" w:line="240" w:lineRule="auto"/>
        <w:ind w:left="1560"/>
        <w:jc w:val="both"/>
        <w:rPr>
          <w:b/>
          <w:noProof/>
          <w:lang w:eastAsia="fr-FR"/>
        </w:rPr>
      </w:pPr>
      <w:r>
        <w:rPr>
          <w:b/>
          <w:noProof/>
          <w:lang w:eastAsia="fr-FR"/>
        </w:rPr>
        <w:t>Préserver les infrastructures hydrauliques et les ouvrages d’irrigation </w:t>
      </w:r>
      <w:r w:rsidRPr="00BE7066">
        <w:rPr>
          <w:b/>
          <w:noProof/>
          <w:lang w:eastAsia="fr-FR"/>
        </w:rPr>
        <w:t xml:space="preserve">: </w:t>
      </w:r>
    </w:p>
    <w:p w:rsidR="00B7770B" w:rsidRDefault="00B7770B" w:rsidP="00BE7066">
      <w:pPr>
        <w:numPr>
          <w:ilvl w:val="1"/>
          <w:numId w:val="17"/>
        </w:numPr>
        <w:spacing w:before="60" w:after="0" w:line="240" w:lineRule="auto"/>
        <w:ind w:left="2694"/>
        <w:jc w:val="both"/>
        <w:rPr>
          <w:noProof/>
          <w:lang w:eastAsia="fr-FR"/>
        </w:rPr>
      </w:pPr>
      <w:r>
        <w:rPr>
          <w:noProof/>
          <w:lang w:eastAsia="fr-FR"/>
        </w:rPr>
        <w:t>La question porte également sur la pérennisation des structures de gestion collective de ces ouvrages.</w:t>
      </w:r>
    </w:p>
    <w:p w:rsidR="00B7770B" w:rsidRDefault="00B7770B" w:rsidP="00BE7066">
      <w:pPr>
        <w:numPr>
          <w:ilvl w:val="1"/>
          <w:numId w:val="17"/>
        </w:numPr>
        <w:spacing w:before="60" w:after="0" w:line="240" w:lineRule="auto"/>
        <w:ind w:left="2694"/>
        <w:jc w:val="both"/>
        <w:rPr>
          <w:noProof/>
          <w:lang w:eastAsia="fr-FR"/>
        </w:rPr>
      </w:pPr>
      <w:r>
        <w:rPr>
          <w:noProof/>
          <w:lang w:eastAsia="fr-FR"/>
        </w:rPr>
        <w:t>Les cartes au 1/150 000 adossées au SRADDET ne permettront pas de faire apparaître les réseaux d’irrigation présents à une échelle locale. Il est nécessaire de communiquer les outils du porté à connaissance de ces ouvrages par le biais de la Base HYDRA.</w:t>
      </w:r>
    </w:p>
    <w:p w:rsidR="00B7770B" w:rsidRDefault="00B7770B" w:rsidP="00B7770B">
      <w:pPr>
        <w:spacing w:before="60" w:after="0" w:line="240" w:lineRule="auto"/>
        <w:ind w:left="1276"/>
        <w:jc w:val="both"/>
        <w:rPr>
          <w:noProof/>
          <w:lang w:eastAsia="fr-FR"/>
        </w:rPr>
      </w:pPr>
    </w:p>
    <w:p w:rsidR="00B7770B" w:rsidRDefault="00B7770B" w:rsidP="00B7770B">
      <w:pPr>
        <w:spacing w:before="60" w:after="0" w:line="240" w:lineRule="auto"/>
        <w:ind w:left="1276"/>
        <w:jc w:val="both"/>
        <w:rPr>
          <w:noProof/>
          <w:lang w:eastAsia="fr-FR"/>
        </w:rPr>
      </w:pPr>
      <w:r>
        <w:rPr>
          <w:noProof/>
          <w:lang w:eastAsia="fr-FR"/>
        </w:rPr>
        <w:t xml:space="preserve">Les économies d’eau et l’utilisation de ressources alternatives comme la réutilisation des eaux usées traitées constituent des outils permettant de répondre à différents objectifs et peuvent être, à ce titre, potentiellement traduites en règles pour ces différents objectifs : </w:t>
      </w:r>
    </w:p>
    <w:p w:rsidR="00B7770B" w:rsidRPr="00114C29" w:rsidRDefault="00B7770B" w:rsidP="00BE7066">
      <w:pPr>
        <w:pStyle w:val="Paragraphedeliste"/>
        <w:numPr>
          <w:ilvl w:val="0"/>
          <w:numId w:val="20"/>
        </w:numPr>
        <w:spacing w:before="60" w:after="0" w:line="240" w:lineRule="auto"/>
        <w:ind w:left="1985"/>
        <w:jc w:val="both"/>
        <w:rPr>
          <w:rFonts w:asciiTheme="minorHAnsi" w:hAnsiTheme="minorHAnsi"/>
          <w:noProof/>
          <w:lang w:eastAsia="fr-FR"/>
        </w:rPr>
      </w:pPr>
      <w:r w:rsidRPr="00114C29">
        <w:rPr>
          <w:rFonts w:asciiTheme="minorHAnsi" w:hAnsiTheme="minorHAnsi"/>
          <w:noProof/>
          <w:lang w:eastAsia="fr-FR"/>
        </w:rPr>
        <w:t>Garantir un accès durable à la ressource en eau pour tous les usages ;</w:t>
      </w:r>
    </w:p>
    <w:p w:rsidR="00B7770B" w:rsidRPr="00114C29" w:rsidRDefault="00B7770B" w:rsidP="00BE7066">
      <w:pPr>
        <w:pStyle w:val="Paragraphedeliste"/>
        <w:numPr>
          <w:ilvl w:val="0"/>
          <w:numId w:val="20"/>
        </w:numPr>
        <w:spacing w:before="60" w:after="0" w:line="240" w:lineRule="auto"/>
        <w:ind w:left="1985"/>
        <w:jc w:val="both"/>
        <w:rPr>
          <w:rFonts w:asciiTheme="minorHAnsi" w:hAnsiTheme="minorHAnsi"/>
          <w:noProof/>
          <w:lang w:eastAsia="fr-FR"/>
        </w:rPr>
      </w:pPr>
      <w:r w:rsidRPr="00114C29">
        <w:rPr>
          <w:rFonts w:asciiTheme="minorHAnsi" w:hAnsiTheme="minorHAnsi"/>
          <w:noProof/>
          <w:lang w:eastAsia="fr-FR"/>
        </w:rPr>
        <w:t>Développer la capacité de résilience des territoires par rapport au changement climatique ;</w:t>
      </w:r>
    </w:p>
    <w:p w:rsidR="00B7770B" w:rsidRPr="00114C29" w:rsidRDefault="00B7770B" w:rsidP="00BE7066">
      <w:pPr>
        <w:pStyle w:val="Paragraphedeliste"/>
        <w:numPr>
          <w:ilvl w:val="0"/>
          <w:numId w:val="20"/>
        </w:numPr>
        <w:spacing w:before="60" w:after="0" w:line="240" w:lineRule="auto"/>
        <w:ind w:left="1985"/>
        <w:jc w:val="both"/>
        <w:rPr>
          <w:rFonts w:asciiTheme="minorHAnsi" w:hAnsiTheme="minorHAnsi"/>
          <w:noProof/>
          <w:lang w:eastAsia="fr-FR"/>
        </w:rPr>
      </w:pPr>
      <w:r w:rsidRPr="00114C29">
        <w:rPr>
          <w:rFonts w:asciiTheme="minorHAnsi" w:hAnsiTheme="minorHAnsi"/>
          <w:noProof/>
          <w:lang w:eastAsia="fr-FR"/>
        </w:rPr>
        <w:t>Optimiser l'équilibre entre utilisation des ressources locales et le recours au transfert d'eau</w:t>
      </w:r>
    </w:p>
    <w:p w:rsidR="00B7770B" w:rsidRDefault="00B7770B" w:rsidP="00B7770B">
      <w:pPr>
        <w:spacing w:before="60" w:after="0" w:line="240" w:lineRule="auto"/>
        <w:ind w:left="1276"/>
        <w:jc w:val="both"/>
        <w:rPr>
          <w:noProof/>
          <w:lang w:eastAsia="fr-FR"/>
        </w:rPr>
      </w:pPr>
    </w:p>
    <w:p w:rsidR="00B7770B" w:rsidRDefault="00B7770B" w:rsidP="00B7770B">
      <w:pPr>
        <w:spacing w:before="60" w:after="0" w:line="240" w:lineRule="auto"/>
        <w:ind w:left="1276"/>
        <w:jc w:val="both"/>
        <w:rPr>
          <w:noProof/>
          <w:lang w:eastAsia="fr-FR"/>
        </w:rPr>
      </w:pPr>
      <w:r>
        <w:rPr>
          <w:noProof/>
          <w:lang w:eastAsia="fr-FR"/>
        </w:rPr>
        <w:t xml:space="preserve">Les objectifs proposés aux commissions concernent certaines orientations des SRADDET. Il reste possible de proposer des objectifs liés à la gestion de l’eau pour d’autres orientations non visées actuellement. </w:t>
      </w:r>
    </w:p>
    <w:p w:rsidR="00B7770B" w:rsidRPr="00F72915" w:rsidRDefault="00B7770B" w:rsidP="00B7770B">
      <w:pPr>
        <w:spacing w:before="60" w:after="0" w:line="240" w:lineRule="auto"/>
        <w:ind w:left="1276"/>
        <w:jc w:val="both"/>
        <w:rPr>
          <w:noProof/>
          <w:lang w:eastAsia="fr-FR"/>
        </w:rPr>
      </w:pPr>
      <w:r>
        <w:rPr>
          <w:noProof/>
          <w:lang w:eastAsia="fr-FR"/>
        </w:rPr>
        <w:t>Pour tous les objectifs, une réflexion sur leur déclinaison possible au travers de règles doit être conduite et pourra amener à réviser leur formulation.</w:t>
      </w:r>
    </w:p>
    <w:p w:rsidR="00DC4D5D" w:rsidRDefault="00DC4D5D" w:rsidP="00B7770B">
      <w:pPr>
        <w:spacing w:before="60" w:after="0" w:line="240" w:lineRule="auto"/>
        <w:ind w:left="1276"/>
        <w:jc w:val="both"/>
        <w:rPr>
          <w:noProof/>
          <w:lang w:eastAsia="fr-FR"/>
        </w:rPr>
      </w:pPr>
    </w:p>
    <w:p w:rsidR="00B7770B" w:rsidRDefault="00B7770B" w:rsidP="00B7770B">
      <w:pPr>
        <w:spacing w:after="0" w:line="240" w:lineRule="auto"/>
        <w:ind w:left="1276"/>
        <w:rPr>
          <w:noProof/>
          <w:lang w:eastAsia="fr-FR"/>
        </w:rPr>
      </w:pPr>
      <w:r>
        <w:rPr>
          <w:noProof/>
          <w:lang w:eastAsia="fr-FR"/>
        </w:rPr>
        <w:br w:type="page"/>
      </w:r>
    </w:p>
    <w:p w:rsidR="00B7770B" w:rsidRPr="00B7770B" w:rsidRDefault="00B7770B" w:rsidP="00B7770B">
      <w:pPr>
        <w:spacing w:after="0" w:line="240" w:lineRule="auto"/>
        <w:ind w:left="1276"/>
        <w:jc w:val="center"/>
        <w:rPr>
          <w:b/>
          <w:sz w:val="36"/>
          <w:szCs w:val="32"/>
        </w:rPr>
      </w:pPr>
      <w:r w:rsidRPr="00B7770B">
        <w:rPr>
          <w:b/>
          <w:sz w:val="36"/>
          <w:szCs w:val="32"/>
        </w:rPr>
        <w:lastRenderedPageBreak/>
        <w:t>COMMISSIONS THEMATIQUES</w:t>
      </w:r>
    </w:p>
    <w:p w:rsidR="00B7770B" w:rsidRPr="00B7770B" w:rsidRDefault="00B7770B" w:rsidP="00B7770B">
      <w:pPr>
        <w:spacing w:after="0" w:line="240" w:lineRule="auto"/>
        <w:ind w:left="1276"/>
        <w:jc w:val="center"/>
        <w:rPr>
          <w:b/>
          <w:sz w:val="36"/>
          <w:szCs w:val="32"/>
        </w:rPr>
      </w:pPr>
      <w:r w:rsidRPr="00B7770B">
        <w:rPr>
          <w:b/>
          <w:sz w:val="36"/>
          <w:szCs w:val="32"/>
        </w:rPr>
        <w:t>« Innovation, biodiversité et solidarités »</w:t>
      </w:r>
    </w:p>
    <w:p w:rsidR="00B7770B" w:rsidRPr="00B7770B" w:rsidRDefault="00B7770B" w:rsidP="00B7770B">
      <w:pPr>
        <w:spacing w:after="0" w:line="240" w:lineRule="auto"/>
        <w:ind w:left="1276"/>
        <w:jc w:val="center"/>
        <w:rPr>
          <w:b/>
          <w:sz w:val="32"/>
          <w:szCs w:val="32"/>
        </w:rPr>
      </w:pPr>
      <w:r w:rsidRPr="00B7770B">
        <w:rPr>
          <w:b/>
          <w:sz w:val="32"/>
          <w:szCs w:val="32"/>
        </w:rPr>
        <w:t>Réunion du 7 mars 2017</w:t>
      </w:r>
    </w:p>
    <w:p w:rsidR="00B7770B" w:rsidRPr="00B7770B" w:rsidRDefault="00B7770B" w:rsidP="00B7770B">
      <w:pPr>
        <w:spacing w:after="0" w:line="240" w:lineRule="auto"/>
        <w:ind w:left="1276"/>
        <w:jc w:val="center"/>
        <w:rPr>
          <w:b/>
          <w:sz w:val="36"/>
          <w:szCs w:val="32"/>
        </w:rPr>
      </w:pPr>
      <w:r w:rsidRPr="00B7770B">
        <w:rPr>
          <w:b/>
          <w:sz w:val="32"/>
          <w:szCs w:val="32"/>
        </w:rPr>
        <w:t>&amp;</w:t>
      </w:r>
    </w:p>
    <w:p w:rsidR="00B7770B" w:rsidRPr="00B7770B" w:rsidRDefault="00B7770B" w:rsidP="00B7770B">
      <w:pPr>
        <w:spacing w:after="0" w:line="240" w:lineRule="auto"/>
        <w:ind w:left="1276"/>
        <w:jc w:val="center"/>
        <w:rPr>
          <w:b/>
          <w:sz w:val="36"/>
          <w:szCs w:val="32"/>
        </w:rPr>
      </w:pPr>
      <w:r w:rsidRPr="00B7770B">
        <w:rPr>
          <w:b/>
          <w:sz w:val="36"/>
          <w:szCs w:val="32"/>
        </w:rPr>
        <w:t>« Gouvernances et aménagement du territoire »</w:t>
      </w:r>
    </w:p>
    <w:p w:rsidR="00B7770B" w:rsidRPr="00B7770B" w:rsidRDefault="00B7770B" w:rsidP="00B7770B">
      <w:pPr>
        <w:spacing w:after="0" w:line="240" w:lineRule="auto"/>
        <w:ind w:left="1276"/>
        <w:jc w:val="center"/>
        <w:rPr>
          <w:b/>
          <w:sz w:val="32"/>
          <w:szCs w:val="32"/>
        </w:rPr>
      </w:pPr>
      <w:r w:rsidRPr="00B7770B">
        <w:rPr>
          <w:b/>
          <w:sz w:val="32"/>
          <w:szCs w:val="32"/>
        </w:rPr>
        <w:t>Réunion du 23 mars 2017</w:t>
      </w:r>
    </w:p>
    <w:p w:rsidR="00B7770B" w:rsidRPr="0091177F" w:rsidRDefault="00B7770B" w:rsidP="00B7770B">
      <w:pPr>
        <w:spacing w:after="120" w:line="240" w:lineRule="auto"/>
        <w:ind w:left="1276"/>
        <w:jc w:val="both"/>
        <w:rPr>
          <w:noProof/>
          <w:sz w:val="20"/>
          <w:szCs w:val="20"/>
          <w:lang w:eastAsia="fr-FR"/>
        </w:rPr>
      </w:pPr>
    </w:p>
    <w:p w:rsidR="00B7770B" w:rsidRPr="0091177F" w:rsidRDefault="00B7770B" w:rsidP="00B7770B">
      <w:pPr>
        <w:spacing w:after="120" w:line="240" w:lineRule="auto"/>
        <w:ind w:left="1276"/>
        <w:jc w:val="center"/>
        <w:rPr>
          <w:b/>
          <w:color w:val="31849B"/>
          <w:sz w:val="28"/>
          <w:szCs w:val="28"/>
        </w:rPr>
      </w:pPr>
      <w:r w:rsidRPr="0091177F">
        <w:rPr>
          <w:b/>
          <w:color w:val="31849B"/>
          <w:sz w:val="28"/>
          <w:szCs w:val="28"/>
        </w:rPr>
        <w:t xml:space="preserve">Point </w:t>
      </w:r>
      <w:r>
        <w:rPr>
          <w:b/>
          <w:color w:val="31849B"/>
          <w:sz w:val="28"/>
          <w:szCs w:val="28"/>
        </w:rPr>
        <w:t>2</w:t>
      </w:r>
      <w:r w:rsidRPr="0091177F">
        <w:rPr>
          <w:b/>
          <w:color w:val="31849B"/>
          <w:sz w:val="28"/>
          <w:szCs w:val="28"/>
        </w:rPr>
        <w:t xml:space="preserve"> à l’ordre du jour : </w:t>
      </w:r>
      <w:r>
        <w:rPr>
          <w:b/>
          <w:color w:val="31849B"/>
          <w:sz w:val="28"/>
          <w:szCs w:val="28"/>
        </w:rPr>
        <w:t>CT</w:t>
      </w:r>
      <w:r w:rsidRPr="0091177F">
        <w:rPr>
          <w:b/>
          <w:color w:val="31849B"/>
          <w:sz w:val="28"/>
          <w:szCs w:val="28"/>
        </w:rPr>
        <w:t>E</w:t>
      </w:r>
      <w:r>
        <w:rPr>
          <w:b/>
          <w:color w:val="31849B"/>
          <w:sz w:val="28"/>
          <w:szCs w:val="28"/>
        </w:rPr>
        <w:t>C Biodiversité</w:t>
      </w:r>
    </w:p>
    <w:p w:rsidR="00B7770B" w:rsidRPr="0091177F" w:rsidRDefault="00B7770B" w:rsidP="00B7770B">
      <w:pPr>
        <w:pBdr>
          <w:bottom w:val="single" w:sz="4" w:space="1" w:color="auto"/>
        </w:pBdr>
        <w:spacing w:after="120" w:line="240" w:lineRule="auto"/>
        <w:ind w:left="1276"/>
        <w:jc w:val="center"/>
        <w:rPr>
          <w:b/>
          <w:color w:val="31849B"/>
          <w:sz w:val="28"/>
          <w:szCs w:val="28"/>
        </w:rPr>
      </w:pPr>
      <w:r w:rsidRPr="0091177F">
        <w:rPr>
          <w:b/>
          <w:color w:val="31849B"/>
          <w:sz w:val="28"/>
          <w:szCs w:val="28"/>
        </w:rPr>
        <w:t>Compte-rendu des échanges</w:t>
      </w:r>
    </w:p>
    <w:p w:rsidR="00B7770B" w:rsidRPr="0091177F" w:rsidRDefault="00B7770B" w:rsidP="00B7770B">
      <w:pPr>
        <w:spacing w:after="0" w:line="240" w:lineRule="auto"/>
        <w:ind w:left="1276" w:right="283"/>
        <w:jc w:val="both"/>
        <w:rPr>
          <w:b/>
          <w:color w:val="31849B"/>
          <w:sz w:val="24"/>
          <w:szCs w:val="20"/>
        </w:rPr>
      </w:pPr>
    </w:p>
    <w:p w:rsidR="00B7770B" w:rsidRPr="0091177F" w:rsidRDefault="00B7770B" w:rsidP="00B7770B">
      <w:pPr>
        <w:tabs>
          <w:tab w:val="left" w:pos="5640"/>
        </w:tabs>
        <w:spacing w:after="120" w:line="240" w:lineRule="auto"/>
        <w:ind w:left="1276" w:right="284"/>
        <w:jc w:val="both"/>
        <w:rPr>
          <w:b/>
          <w:color w:val="31849B"/>
          <w:sz w:val="24"/>
          <w:szCs w:val="20"/>
        </w:rPr>
      </w:pPr>
      <w:r w:rsidRPr="0091177F">
        <w:rPr>
          <w:b/>
          <w:color w:val="31849B"/>
          <w:sz w:val="24"/>
          <w:szCs w:val="20"/>
        </w:rPr>
        <w:t>Contexte</w:t>
      </w:r>
    </w:p>
    <w:p w:rsidR="00B7770B" w:rsidRDefault="00B7770B" w:rsidP="00B7770B">
      <w:pPr>
        <w:spacing w:before="60" w:after="0" w:line="240" w:lineRule="auto"/>
        <w:ind w:left="1276"/>
        <w:jc w:val="both"/>
        <w:rPr>
          <w:noProof/>
          <w:lang w:eastAsia="fr-FR"/>
        </w:rPr>
      </w:pPr>
      <w:r w:rsidRPr="00374D19">
        <w:rPr>
          <w:noProof/>
          <w:lang w:eastAsia="fr-FR"/>
        </w:rPr>
        <w:t>La Loi MAPTAM</w:t>
      </w:r>
      <w:r>
        <w:rPr>
          <w:rStyle w:val="Appelnotedebasdep"/>
          <w:noProof/>
          <w:lang w:eastAsia="fr-FR"/>
        </w:rPr>
        <w:footnoteReference w:id="1"/>
      </w:r>
      <w:r w:rsidRPr="00374D19">
        <w:rPr>
          <w:noProof/>
          <w:lang w:eastAsia="fr-FR"/>
        </w:rPr>
        <w:t xml:space="preserve"> a défini la notion de </w:t>
      </w:r>
      <w:r w:rsidRPr="00A15833">
        <w:rPr>
          <w:b/>
          <w:noProof/>
          <w:lang w:eastAsia="fr-FR"/>
        </w:rPr>
        <w:t>collectivté chef de file</w:t>
      </w:r>
      <w:r>
        <w:rPr>
          <w:noProof/>
          <w:lang w:eastAsia="fr-FR"/>
        </w:rPr>
        <w:t xml:space="preserve"> qui a ensuite été inscrite au Code général des collectivités territoriales (article L1111-9). Le chef de filât confère à la collectivité concernée le devoir d'organiser les modalités de l'action commune des collectivités et EPCI pour l'exercice de leurs compétences respectives. Le chef de file a donc un rôle de coordination, à l'exclusion de tout rôle de décision, afin que soit respectée l'interdiction de tutelle.</w:t>
      </w:r>
    </w:p>
    <w:p w:rsidR="00B7770B" w:rsidRPr="00F37607" w:rsidRDefault="00B7770B" w:rsidP="00B7770B">
      <w:pPr>
        <w:spacing w:before="60" w:after="0" w:line="240" w:lineRule="auto"/>
        <w:ind w:left="1276"/>
        <w:jc w:val="both"/>
        <w:rPr>
          <w:noProof/>
          <w:lang w:eastAsia="fr-FR"/>
        </w:rPr>
      </w:pPr>
    </w:p>
    <w:p w:rsidR="00B7770B" w:rsidRPr="00F37607" w:rsidRDefault="00B7770B" w:rsidP="00B7770B">
      <w:pPr>
        <w:spacing w:before="60" w:after="0" w:line="240" w:lineRule="auto"/>
        <w:ind w:left="1276"/>
        <w:jc w:val="both"/>
        <w:rPr>
          <w:noProof/>
          <w:lang w:eastAsia="fr-FR"/>
        </w:rPr>
      </w:pPr>
      <w:r w:rsidRPr="00F37607">
        <w:rPr>
          <w:noProof/>
          <w:lang w:eastAsia="fr-FR"/>
        </w:rPr>
        <w:t xml:space="preserve">Pour les Régions </w:t>
      </w:r>
      <w:r>
        <w:rPr>
          <w:noProof/>
          <w:lang w:eastAsia="fr-FR"/>
        </w:rPr>
        <w:t xml:space="preserve">, les chefs de filât sont les suivants </w:t>
      </w:r>
      <w:r w:rsidRPr="00F37607">
        <w:rPr>
          <w:noProof/>
          <w:lang w:eastAsia="fr-FR"/>
        </w:rPr>
        <w:t>:</w:t>
      </w:r>
    </w:p>
    <w:p w:rsidR="00B7770B" w:rsidRPr="00F37607" w:rsidRDefault="00B7770B" w:rsidP="00E41248">
      <w:pPr>
        <w:numPr>
          <w:ilvl w:val="0"/>
          <w:numId w:val="21"/>
        </w:numPr>
        <w:spacing w:before="60" w:after="0" w:line="240" w:lineRule="auto"/>
        <w:jc w:val="both"/>
        <w:rPr>
          <w:noProof/>
          <w:lang w:eastAsia="fr-FR"/>
        </w:rPr>
      </w:pPr>
      <w:r w:rsidRPr="00F37607">
        <w:rPr>
          <w:noProof/>
          <w:lang w:eastAsia="fr-FR"/>
        </w:rPr>
        <w:t>L’aménagement et le développement durable du territoire</w:t>
      </w:r>
      <w:r>
        <w:rPr>
          <w:noProof/>
          <w:lang w:eastAsia="fr-FR"/>
        </w:rPr>
        <w:t xml:space="preserve"> ;</w:t>
      </w:r>
    </w:p>
    <w:p w:rsidR="00B7770B" w:rsidRPr="00F37607" w:rsidRDefault="00B7770B" w:rsidP="00E41248">
      <w:pPr>
        <w:numPr>
          <w:ilvl w:val="0"/>
          <w:numId w:val="21"/>
        </w:numPr>
        <w:spacing w:before="60" w:after="0" w:line="240" w:lineRule="auto"/>
        <w:jc w:val="both"/>
        <w:rPr>
          <w:noProof/>
          <w:lang w:eastAsia="fr-FR"/>
        </w:rPr>
      </w:pPr>
      <w:r w:rsidRPr="00F37607">
        <w:rPr>
          <w:noProof/>
          <w:lang w:eastAsia="fr-FR"/>
        </w:rPr>
        <w:t>La protection de la biodiversité</w:t>
      </w:r>
      <w:r>
        <w:rPr>
          <w:noProof/>
          <w:lang w:eastAsia="fr-FR"/>
        </w:rPr>
        <w:t xml:space="preserve"> ;</w:t>
      </w:r>
    </w:p>
    <w:p w:rsidR="00B7770B" w:rsidRPr="00F37607" w:rsidRDefault="00B7770B" w:rsidP="00E41248">
      <w:pPr>
        <w:numPr>
          <w:ilvl w:val="0"/>
          <w:numId w:val="21"/>
        </w:numPr>
        <w:spacing w:before="60" w:after="0" w:line="240" w:lineRule="auto"/>
        <w:jc w:val="both"/>
        <w:rPr>
          <w:noProof/>
          <w:lang w:eastAsia="fr-FR"/>
        </w:rPr>
      </w:pPr>
      <w:r w:rsidRPr="00F37607">
        <w:rPr>
          <w:noProof/>
          <w:lang w:eastAsia="fr-FR"/>
        </w:rPr>
        <w:t>Le climat, la qualité de l’air, l’énergie</w:t>
      </w:r>
      <w:r>
        <w:rPr>
          <w:noProof/>
          <w:lang w:eastAsia="fr-FR"/>
        </w:rPr>
        <w:t xml:space="preserve"> ;</w:t>
      </w:r>
    </w:p>
    <w:p w:rsidR="00B7770B" w:rsidRPr="00F37607" w:rsidRDefault="00B7770B" w:rsidP="00E41248">
      <w:pPr>
        <w:numPr>
          <w:ilvl w:val="0"/>
          <w:numId w:val="21"/>
        </w:numPr>
        <w:spacing w:before="60" w:after="0" w:line="240" w:lineRule="auto"/>
        <w:jc w:val="both"/>
        <w:rPr>
          <w:noProof/>
          <w:lang w:eastAsia="fr-FR"/>
        </w:rPr>
      </w:pPr>
      <w:r w:rsidRPr="00F37607">
        <w:rPr>
          <w:noProof/>
          <w:lang w:eastAsia="fr-FR"/>
        </w:rPr>
        <w:t>L’intermodalité et la complémentarité avec les modes de transports, notam</w:t>
      </w:r>
      <w:r>
        <w:rPr>
          <w:noProof/>
          <w:lang w:eastAsia="fr-FR"/>
        </w:rPr>
        <w:t>-</w:t>
      </w:r>
      <w:r w:rsidRPr="00F37607">
        <w:rPr>
          <w:noProof/>
          <w:lang w:eastAsia="fr-FR"/>
        </w:rPr>
        <w:t>ment l’aménagement des gares</w:t>
      </w:r>
      <w:r>
        <w:rPr>
          <w:noProof/>
          <w:lang w:eastAsia="fr-FR"/>
        </w:rPr>
        <w:t xml:space="preserve"> ;</w:t>
      </w:r>
    </w:p>
    <w:p w:rsidR="00B7770B" w:rsidRDefault="00B7770B" w:rsidP="00E41248">
      <w:pPr>
        <w:numPr>
          <w:ilvl w:val="0"/>
          <w:numId w:val="21"/>
        </w:numPr>
        <w:spacing w:before="60" w:after="0" w:line="240" w:lineRule="auto"/>
        <w:jc w:val="both"/>
        <w:rPr>
          <w:noProof/>
          <w:lang w:eastAsia="fr-FR"/>
        </w:rPr>
      </w:pPr>
      <w:r w:rsidRPr="00F37607">
        <w:rPr>
          <w:noProof/>
          <w:lang w:eastAsia="fr-FR"/>
        </w:rPr>
        <w:t>Le soutien à l’enseignement supérieur et à la recherche</w:t>
      </w:r>
      <w:r>
        <w:rPr>
          <w:noProof/>
          <w:lang w:eastAsia="fr-FR"/>
        </w:rPr>
        <w:t xml:space="preserve"> ;</w:t>
      </w:r>
    </w:p>
    <w:p w:rsidR="00B7770B" w:rsidRPr="00F37607" w:rsidRDefault="00B7770B" w:rsidP="00E41248">
      <w:pPr>
        <w:numPr>
          <w:ilvl w:val="0"/>
          <w:numId w:val="21"/>
        </w:numPr>
        <w:spacing w:before="60" w:after="0" w:line="240" w:lineRule="auto"/>
        <w:jc w:val="both"/>
        <w:rPr>
          <w:noProof/>
          <w:lang w:eastAsia="fr-FR"/>
        </w:rPr>
      </w:pPr>
      <w:r>
        <w:rPr>
          <w:noProof/>
          <w:lang w:eastAsia="fr-FR"/>
        </w:rPr>
        <w:t>Les politiques "jeunesse".</w:t>
      </w:r>
    </w:p>
    <w:p w:rsidR="00B7770B" w:rsidRPr="00F37607" w:rsidRDefault="00B7770B" w:rsidP="00B7770B">
      <w:pPr>
        <w:spacing w:before="60" w:after="0" w:line="240" w:lineRule="auto"/>
        <w:ind w:left="1276"/>
        <w:jc w:val="both"/>
        <w:rPr>
          <w:noProof/>
          <w:lang w:eastAsia="fr-FR"/>
        </w:rPr>
      </w:pPr>
    </w:p>
    <w:p w:rsidR="00B7770B" w:rsidRDefault="00B7770B" w:rsidP="00B7770B">
      <w:pPr>
        <w:spacing w:before="60" w:after="0" w:line="240" w:lineRule="auto"/>
        <w:ind w:left="1276"/>
        <w:jc w:val="both"/>
        <w:rPr>
          <w:noProof/>
          <w:lang w:eastAsia="fr-FR"/>
        </w:rPr>
      </w:pPr>
      <w:r>
        <w:rPr>
          <w:noProof/>
          <w:lang w:eastAsia="fr-FR"/>
        </w:rPr>
        <w:t>Pour exercer ces compétences partagées, la loi a prévu la mise en place de</w:t>
      </w:r>
      <w:r w:rsidRPr="00F37607">
        <w:rPr>
          <w:noProof/>
          <w:lang w:eastAsia="fr-FR"/>
        </w:rPr>
        <w:t xml:space="preserve"> convention</w:t>
      </w:r>
      <w:r>
        <w:rPr>
          <w:noProof/>
          <w:lang w:eastAsia="fr-FR"/>
        </w:rPr>
        <w:t>s territoriales d'exercice concer</w:t>
      </w:r>
      <w:r w:rsidRPr="00F37607">
        <w:rPr>
          <w:noProof/>
          <w:lang w:eastAsia="fr-FR"/>
        </w:rPr>
        <w:t>té</w:t>
      </w:r>
      <w:r>
        <w:rPr>
          <w:noProof/>
          <w:lang w:eastAsia="fr-FR"/>
        </w:rPr>
        <w:t xml:space="preserve"> (</w:t>
      </w:r>
      <w:r w:rsidRPr="003D1A5D">
        <w:rPr>
          <w:b/>
          <w:noProof/>
          <w:lang w:eastAsia="fr-FR"/>
        </w:rPr>
        <w:t>CTEC</w:t>
      </w:r>
      <w:r>
        <w:rPr>
          <w:noProof/>
          <w:lang w:eastAsia="fr-FR"/>
        </w:rPr>
        <w:t>)</w:t>
      </w:r>
      <w:r w:rsidRPr="00F37607">
        <w:rPr>
          <w:noProof/>
          <w:lang w:eastAsia="fr-FR"/>
        </w:rPr>
        <w:t xml:space="preserve"> des compétences</w:t>
      </w:r>
      <w:r>
        <w:rPr>
          <w:noProof/>
          <w:lang w:eastAsia="fr-FR"/>
        </w:rPr>
        <w:t>. Ces conventions</w:t>
      </w:r>
      <w:r w:rsidRPr="00F37607">
        <w:rPr>
          <w:noProof/>
          <w:lang w:eastAsia="fr-FR"/>
        </w:rPr>
        <w:t xml:space="preserve"> vise</w:t>
      </w:r>
      <w:r>
        <w:rPr>
          <w:noProof/>
          <w:lang w:eastAsia="fr-FR"/>
        </w:rPr>
        <w:t>nt</w:t>
      </w:r>
      <w:r w:rsidRPr="00F37607">
        <w:rPr>
          <w:noProof/>
          <w:lang w:eastAsia="fr-FR"/>
        </w:rPr>
        <w:t xml:space="preserve"> à définir les modalités de l'action publique entre les Régions, les Dép</w:t>
      </w:r>
      <w:r>
        <w:rPr>
          <w:noProof/>
          <w:lang w:eastAsia="fr-FR"/>
        </w:rPr>
        <w:t>a</w:t>
      </w:r>
      <w:r w:rsidRPr="00F37607">
        <w:rPr>
          <w:noProof/>
          <w:lang w:eastAsia="fr-FR"/>
        </w:rPr>
        <w:t>rtements, les EPCI à fiscalité propre et les communes et ainsi à clarifier les interven</w:t>
      </w:r>
      <w:r>
        <w:rPr>
          <w:noProof/>
          <w:lang w:eastAsia="fr-FR"/>
        </w:rPr>
        <w:t>tions de chaque collectivité</w:t>
      </w:r>
      <w:r w:rsidRPr="00F37607">
        <w:rPr>
          <w:noProof/>
          <w:lang w:eastAsia="fr-FR"/>
        </w:rPr>
        <w:t xml:space="preserve"> en envisageant des partenariats sur des enjeux communs.</w:t>
      </w:r>
      <w:r>
        <w:rPr>
          <w:noProof/>
          <w:lang w:eastAsia="fr-FR"/>
        </w:rPr>
        <w:t xml:space="preserve"> L'objectif poursuivi par la loi est donc un objectif de rationalisation de l'action publique en définisssant l'articulation des interventions des différents niveaux de collectivités et des dispositifs de gestion. La CTEC est conclue pour 6 ans et est examinée par la CTAP (conférence territoriale de l'action publique).</w:t>
      </w:r>
    </w:p>
    <w:p w:rsidR="00B7770B" w:rsidRDefault="00B7770B" w:rsidP="00B7770B">
      <w:pPr>
        <w:tabs>
          <w:tab w:val="left" w:pos="3287"/>
        </w:tabs>
        <w:spacing w:before="60" w:after="0" w:line="240" w:lineRule="auto"/>
        <w:ind w:left="1276"/>
        <w:jc w:val="both"/>
        <w:rPr>
          <w:noProof/>
          <w:lang w:eastAsia="fr-FR"/>
        </w:rPr>
      </w:pPr>
    </w:p>
    <w:p w:rsidR="00B7770B" w:rsidRPr="00A15833" w:rsidRDefault="00B7770B" w:rsidP="00B7770B">
      <w:pPr>
        <w:tabs>
          <w:tab w:val="num" w:pos="2340"/>
        </w:tabs>
        <w:spacing w:before="60" w:after="0" w:line="240" w:lineRule="auto"/>
        <w:ind w:left="1276"/>
        <w:jc w:val="both"/>
        <w:rPr>
          <w:noProof/>
          <w:lang w:eastAsia="fr-FR"/>
        </w:rPr>
      </w:pPr>
      <w:r>
        <w:rPr>
          <w:noProof/>
          <w:lang w:eastAsia="fr-FR"/>
        </w:rPr>
        <w:t xml:space="preserve">Au delà de l'organisation des compétences, l'existence de la CTEC permet </w:t>
      </w:r>
      <w:r w:rsidRPr="00A15833">
        <w:rPr>
          <w:noProof/>
          <w:lang w:eastAsia="fr-FR"/>
        </w:rPr>
        <w:t xml:space="preserve">de déroger </w:t>
      </w:r>
      <w:r>
        <w:rPr>
          <w:noProof/>
          <w:lang w:eastAsia="fr-FR"/>
        </w:rPr>
        <w:t>à deux règles issues de la l</w:t>
      </w:r>
      <w:r w:rsidRPr="00A15833">
        <w:rPr>
          <w:noProof/>
          <w:lang w:eastAsia="fr-FR"/>
        </w:rPr>
        <w:t>oi NOTRe</w:t>
      </w:r>
      <w:r>
        <w:rPr>
          <w:rStyle w:val="Appelnotedebasdep"/>
          <w:noProof/>
          <w:lang w:eastAsia="fr-FR"/>
        </w:rPr>
        <w:footnoteReference w:id="2"/>
      </w:r>
      <w:r w:rsidRPr="00A15833">
        <w:rPr>
          <w:noProof/>
          <w:lang w:eastAsia="fr-FR"/>
        </w:rPr>
        <w:t> qui pourraient mettre à mal certains projets ou certaines structures financées jusqu’alors par les collectivités</w:t>
      </w:r>
      <w:r>
        <w:rPr>
          <w:noProof/>
          <w:lang w:eastAsia="fr-FR"/>
        </w:rPr>
        <w:t>, à savoir</w:t>
      </w:r>
      <w:r w:rsidRPr="00A15833">
        <w:rPr>
          <w:noProof/>
          <w:lang w:eastAsia="fr-FR"/>
        </w:rPr>
        <w:t xml:space="preserve"> :</w:t>
      </w:r>
    </w:p>
    <w:p w:rsidR="00B7770B" w:rsidRPr="00A15833" w:rsidRDefault="00B7770B" w:rsidP="00E41248">
      <w:pPr>
        <w:numPr>
          <w:ilvl w:val="1"/>
          <w:numId w:val="12"/>
        </w:numPr>
        <w:tabs>
          <w:tab w:val="clear" w:pos="1440"/>
          <w:tab w:val="num" w:pos="2340"/>
        </w:tabs>
        <w:spacing w:before="60" w:after="0" w:line="240" w:lineRule="auto"/>
        <w:ind w:left="1701"/>
        <w:jc w:val="both"/>
        <w:rPr>
          <w:noProof/>
          <w:lang w:eastAsia="fr-FR"/>
        </w:rPr>
      </w:pPr>
      <w:r>
        <w:rPr>
          <w:noProof/>
          <w:lang w:eastAsia="fr-FR"/>
        </w:rPr>
        <w:t>la r</w:t>
      </w:r>
      <w:r w:rsidRPr="00A15833">
        <w:rPr>
          <w:noProof/>
          <w:lang w:eastAsia="fr-FR"/>
        </w:rPr>
        <w:t xml:space="preserve">ègle de participation minimale </w:t>
      </w:r>
      <w:r>
        <w:rPr>
          <w:noProof/>
          <w:lang w:eastAsia="fr-FR"/>
        </w:rPr>
        <w:t xml:space="preserve">à hauteur </w:t>
      </w:r>
      <w:r w:rsidRPr="00A15833">
        <w:rPr>
          <w:noProof/>
          <w:lang w:eastAsia="fr-FR"/>
        </w:rPr>
        <w:t>de 30% d’autofinancement par le maître d’ouvrage,</w:t>
      </w:r>
    </w:p>
    <w:p w:rsidR="00B7770B" w:rsidRPr="00A15833" w:rsidRDefault="00B7770B" w:rsidP="00E41248">
      <w:pPr>
        <w:numPr>
          <w:ilvl w:val="1"/>
          <w:numId w:val="12"/>
        </w:numPr>
        <w:tabs>
          <w:tab w:val="clear" w:pos="1440"/>
          <w:tab w:val="num" w:pos="2340"/>
        </w:tabs>
        <w:spacing w:before="60" w:after="0" w:line="240" w:lineRule="auto"/>
        <w:ind w:left="1701"/>
        <w:jc w:val="both"/>
        <w:rPr>
          <w:noProof/>
          <w:lang w:eastAsia="fr-FR"/>
        </w:rPr>
      </w:pPr>
      <w:r>
        <w:rPr>
          <w:noProof/>
          <w:lang w:eastAsia="fr-FR"/>
        </w:rPr>
        <w:t>l'i</w:t>
      </w:r>
      <w:r w:rsidRPr="00A15833">
        <w:rPr>
          <w:noProof/>
          <w:lang w:eastAsia="fr-FR"/>
        </w:rPr>
        <w:t>nterdiction des cofinancements Département/Région.</w:t>
      </w:r>
    </w:p>
    <w:p w:rsidR="00B7770B" w:rsidRDefault="00B7770B" w:rsidP="00B7770B">
      <w:pPr>
        <w:spacing w:before="60" w:after="0" w:line="240" w:lineRule="auto"/>
        <w:ind w:left="1276"/>
        <w:jc w:val="both"/>
        <w:rPr>
          <w:noProof/>
          <w:lang w:eastAsia="fr-FR"/>
        </w:rPr>
      </w:pPr>
    </w:p>
    <w:p w:rsidR="00B7770B" w:rsidRDefault="00B7770B" w:rsidP="00B7770B">
      <w:pPr>
        <w:spacing w:before="60" w:after="0" w:line="240" w:lineRule="auto"/>
        <w:ind w:left="1276"/>
        <w:jc w:val="both"/>
        <w:rPr>
          <w:noProof/>
          <w:lang w:eastAsia="fr-FR"/>
        </w:rPr>
      </w:pPr>
      <w:r>
        <w:rPr>
          <w:noProof/>
          <w:lang w:eastAsia="fr-FR"/>
        </w:rPr>
        <w:lastRenderedPageBreak/>
        <w:t xml:space="preserve">La Région Provence-Alpes-Côte d'Azur a engagé en premier lieu le travail sur les CTEC des </w:t>
      </w:r>
      <w:r w:rsidRPr="00A15833">
        <w:rPr>
          <w:b/>
          <w:noProof/>
          <w:lang w:eastAsia="fr-FR"/>
        </w:rPr>
        <w:t>chefs de filât "Biodiversité"</w:t>
      </w:r>
      <w:r>
        <w:rPr>
          <w:noProof/>
          <w:lang w:eastAsia="fr-FR"/>
        </w:rPr>
        <w:t xml:space="preserve"> et "Climat Air Energie". C'est cette première pour laquelle il est aujourd’hui proposé une contribution de l'AGORA via un travail de ses commissions thématiques "Innovation, biodiversité et solidarités" et "Gouvernances et aménagement du territoire".</w:t>
      </w:r>
    </w:p>
    <w:p w:rsidR="00B7770B" w:rsidRPr="00F37607" w:rsidRDefault="00B7770B" w:rsidP="00B7770B">
      <w:pPr>
        <w:spacing w:before="60" w:after="0" w:line="240" w:lineRule="auto"/>
        <w:ind w:left="1276"/>
        <w:jc w:val="both"/>
        <w:rPr>
          <w:noProof/>
          <w:lang w:eastAsia="fr-FR"/>
        </w:rPr>
      </w:pPr>
    </w:p>
    <w:p w:rsidR="00B7770B" w:rsidRPr="0059549E" w:rsidRDefault="00B7770B" w:rsidP="00B7770B">
      <w:pPr>
        <w:tabs>
          <w:tab w:val="left" w:pos="5640"/>
        </w:tabs>
        <w:spacing w:after="120" w:line="240" w:lineRule="auto"/>
        <w:ind w:left="1276" w:right="284"/>
        <w:jc w:val="both"/>
        <w:rPr>
          <w:b/>
          <w:color w:val="31849B"/>
          <w:sz w:val="24"/>
          <w:szCs w:val="20"/>
        </w:rPr>
      </w:pPr>
      <w:r>
        <w:rPr>
          <w:b/>
          <w:color w:val="31849B"/>
          <w:sz w:val="24"/>
          <w:szCs w:val="20"/>
        </w:rPr>
        <w:t>Sujets à débattre</w:t>
      </w:r>
      <w:r w:rsidRPr="0059549E">
        <w:rPr>
          <w:b/>
          <w:color w:val="31849B"/>
          <w:sz w:val="24"/>
          <w:szCs w:val="20"/>
        </w:rPr>
        <w:t> :</w:t>
      </w:r>
    </w:p>
    <w:p w:rsidR="00B7770B" w:rsidRDefault="00B7770B" w:rsidP="00B7770B">
      <w:pPr>
        <w:spacing w:before="60" w:after="0" w:line="240" w:lineRule="auto"/>
        <w:ind w:left="1276"/>
        <w:jc w:val="both"/>
        <w:rPr>
          <w:noProof/>
          <w:lang w:eastAsia="fr-FR"/>
        </w:rPr>
      </w:pPr>
      <w:r>
        <w:rPr>
          <w:noProof/>
          <w:lang w:eastAsia="fr-FR"/>
        </w:rPr>
        <w:t>L</w:t>
      </w:r>
      <w:r w:rsidRPr="00A15833">
        <w:rPr>
          <w:noProof/>
          <w:lang w:eastAsia="fr-FR"/>
        </w:rPr>
        <w:t>es premières réflexions sur</w:t>
      </w:r>
      <w:r>
        <w:rPr>
          <w:noProof/>
          <w:lang w:eastAsia="fr-FR"/>
        </w:rPr>
        <w:t xml:space="preserve"> le sujet de la CTEC "Protection de la biodiversité" ont amené à identifier en tant que telle une sous-thématique « biodiversité aquatique" pour laquelle une contribution de l'AGORA est attendue. </w:t>
      </w:r>
    </w:p>
    <w:p w:rsidR="00B7770B" w:rsidRDefault="00B7770B" w:rsidP="00B7770B">
      <w:pPr>
        <w:spacing w:before="60" w:after="0" w:line="240" w:lineRule="auto"/>
        <w:ind w:left="1276"/>
        <w:jc w:val="both"/>
        <w:rPr>
          <w:noProof/>
          <w:lang w:eastAsia="fr-FR"/>
        </w:rPr>
      </w:pPr>
    </w:p>
    <w:p w:rsidR="00B7770B" w:rsidRDefault="00B7770B" w:rsidP="00B7770B">
      <w:pPr>
        <w:spacing w:before="60" w:after="0" w:line="240" w:lineRule="auto"/>
        <w:ind w:left="1276"/>
        <w:jc w:val="both"/>
        <w:rPr>
          <w:noProof/>
          <w:lang w:eastAsia="fr-FR"/>
        </w:rPr>
      </w:pPr>
      <w:r>
        <w:rPr>
          <w:noProof/>
          <w:lang w:eastAsia="fr-FR"/>
        </w:rPr>
        <w:t>Dans ce cadre, une liste non exhaustive de thèmes qui pourraient être inscrits dans la CTEC a été proposé. Il s'agit de :</w:t>
      </w:r>
    </w:p>
    <w:p w:rsidR="00B7770B" w:rsidRPr="0059549E" w:rsidRDefault="00B7770B" w:rsidP="00E41248">
      <w:pPr>
        <w:numPr>
          <w:ilvl w:val="0"/>
          <w:numId w:val="21"/>
        </w:numPr>
        <w:spacing w:before="60" w:after="0" w:line="240" w:lineRule="auto"/>
        <w:jc w:val="both"/>
        <w:rPr>
          <w:noProof/>
          <w:lang w:eastAsia="fr-FR"/>
        </w:rPr>
      </w:pPr>
      <w:r>
        <w:rPr>
          <w:noProof/>
          <w:lang w:eastAsia="fr-FR"/>
        </w:rPr>
        <w:t>l</w:t>
      </w:r>
      <w:r w:rsidRPr="0059549E">
        <w:rPr>
          <w:noProof/>
          <w:lang w:eastAsia="fr-FR"/>
        </w:rPr>
        <w:t>’animation et la gouvernance</w:t>
      </w:r>
      <w:r>
        <w:rPr>
          <w:noProof/>
          <w:lang w:eastAsia="fr-FR"/>
        </w:rPr>
        <w:t> ;</w:t>
      </w:r>
    </w:p>
    <w:p w:rsidR="00B7770B" w:rsidRPr="0059549E" w:rsidRDefault="00B7770B" w:rsidP="00E41248">
      <w:pPr>
        <w:numPr>
          <w:ilvl w:val="0"/>
          <w:numId w:val="21"/>
        </w:numPr>
        <w:spacing w:before="60" w:after="0" w:line="240" w:lineRule="auto"/>
        <w:jc w:val="both"/>
        <w:rPr>
          <w:noProof/>
          <w:lang w:eastAsia="fr-FR"/>
        </w:rPr>
      </w:pPr>
      <w:r>
        <w:rPr>
          <w:noProof/>
          <w:lang w:eastAsia="fr-FR"/>
        </w:rPr>
        <w:t>l</w:t>
      </w:r>
      <w:r w:rsidRPr="0059549E">
        <w:rPr>
          <w:noProof/>
          <w:lang w:eastAsia="fr-FR"/>
        </w:rPr>
        <w:t>’éducation à l’environnement, la formation, la sensibilisation</w:t>
      </w:r>
      <w:r>
        <w:rPr>
          <w:noProof/>
          <w:lang w:eastAsia="fr-FR"/>
        </w:rPr>
        <w:t> ;</w:t>
      </w:r>
    </w:p>
    <w:p w:rsidR="00B7770B" w:rsidRPr="0059549E" w:rsidRDefault="00B7770B" w:rsidP="00E41248">
      <w:pPr>
        <w:numPr>
          <w:ilvl w:val="0"/>
          <w:numId w:val="21"/>
        </w:numPr>
        <w:spacing w:before="60" w:after="0" w:line="240" w:lineRule="auto"/>
        <w:jc w:val="both"/>
        <w:rPr>
          <w:noProof/>
          <w:lang w:eastAsia="fr-FR"/>
        </w:rPr>
      </w:pPr>
      <w:r>
        <w:rPr>
          <w:noProof/>
          <w:lang w:eastAsia="fr-FR"/>
        </w:rPr>
        <w:t>l</w:t>
      </w:r>
      <w:r w:rsidRPr="0059549E">
        <w:rPr>
          <w:noProof/>
          <w:lang w:eastAsia="fr-FR"/>
        </w:rPr>
        <w:t>a prévention et la lutte contre les pollutions</w:t>
      </w:r>
      <w:r>
        <w:rPr>
          <w:noProof/>
          <w:lang w:eastAsia="fr-FR"/>
        </w:rPr>
        <w:t> ;</w:t>
      </w:r>
    </w:p>
    <w:p w:rsidR="00B7770B" w:rsidRPr="0059549E" w:rsidRDefault="00B7770B" w:rsidP="00E41248">
      <w:pPr>
        <w:numPr>
          <w:ilvl w:val="0"/>
          <w:numId w:val="21"/>
        </w:numPr>
        <w:spacing w:before="60" w:after="0" w:line="240" w:lineRule="auto"/>
        <w:jc w:val="both"/>
        <w:rPr>
          <w:noProof/>
          <w:lang w:eastAsia="fr-FR"/>
        </w:rPr>
      </w:pPr>
      <w:r>
        <w:rPr>
          <w:noProof/>
          <w:lang w:eastAsia="fr-FR"/>
        </w:rPr>
        <w:t>l</w:t>
      </w:r>
      <w:r w:rsidRPr="0059549E">
        <w:rPr>
          <w:noProof/>
          <w:lang w:eastAsia="fr-FR"/>
        </w:rPr>
        <w:t>a protection, la conservation et la restauration des zones humides</w:t>
      </w:r>
      <w:r>
        <w:rPr>
          <w:noProof/>
          <w:lang w:eastAsia="fr-FR"/>
        </w:rPr>
        <w:t> ;</w:t>
      </w:r>
    </w:p>
    <w:p w:rsidR="00B7770B" w:rsidRPr="0059549E" w:rsidRDefault="00B7770B" w:rsidP="00E41248">
      <w:pPr>
        <w:numPr>
          <w:ilvl w:val="0"/>
          <w:numId w:val="21"/>
        </w:numPr>
        <w:spacing w:before="60" w:after="0" w:line="240" w:lineRule="auto"/>
        <w:jc w:val="both"/>
        <w:rPr>
          <w:noProof/>
          <w:lang w:eastAsia="fr-FR"/>
        </w:rPr>
      </w:pPr>
      <w:r>
        <w:rPr>
          <w:noProof/>
          <w:lang w:eastAsia="fr-FR"/>
        </w:rPr>
        <w:t>l</w:t>
      </w:r>
      <w:r w:rsidRPr="0059549E">
        <w:rPr>
          <w:noProof/>
          <w:lang w:eastAsia="fr-FR"/>
        </w:rPr>
        <w:t>e rétablissement de la continuité écologique sur les cours d’eau</w:t>
      </w:r>
      <w:r>
        <w:rPr>
          <w:noProof/>
          <w:lang w:eastAsia="fr-FR"/>
        </w:rPr>
        <w:t> ;</w:t>
      </w:r>
    </w:p>
    <w:p w:rsidR="00B7770B" w:rsidRPr="0059549E" w:rsidRDefault="00B7770B" w:rsidP="00E41248">
      <w:pPr>
        <w:numPr>
          <w:ilvl w:val="0"/>
          <w:numId w:val="21"/>
        </w:numPr>
        <w:spacing w:before="60" w:after="0" w:line="240" w:lineRule="auto"/>
        <w:jc w:val="both"/>
        <w:rPr>
          <w:noProof/>
          <w:lang w:eastAsia="fr-FR"/>
        </w:rPr>
      </w:pPr>
      <w:r>
        <w:rPr>
          <w:noProof/>
          <w:lang w:eastAsia="fr-FR"/>
        </w:rPr>
        <w:t>l</w:t>
      </w:r>
      <w:r w:rsidRPr="0059549E">
        <w:rPr>
          <w:noProof/>
          <w:lang w:eastAsia="fr-FR"/>
        </w:rPr>
        <w:t>a prévention et la lutte contre les espèces exotiques envahissantes</w:t>
      </w:r>
      <w:r>
        <w:rPr>
          <w:noProof/>
          <w:lang w:eastAsia="fr-FR"/>
        </w:rPr>
        <w:t> ;</w:t>
      </w:r>
    </w:p>
    <w:p w:rsidR="00B7770B" w:rsidRPr="0059549E" w:rsidRDefault="00B7770B" w:rsidP="00E41248">
      <w:pPr>
        <w:numPr>
          <w:ilvl w:val="0"/>
          <w:numId w:val="21"/>
        </w:numPr>
        <w:spacing w:before="60" w:after="0" w:line="240" w:lineRule="auto"/>
        <w:jc w:val="both"/>
        <w:rPr>
          <w:noProof/>
          <w:lang w:eastAsia="fr-FR"/>
        </w:rPr>
      </w:pPr>
      <w:r>
        <w:rPr>
          <w:noProof/>
          <w:lang w:eastAsia="fr-FR"/>
        </w:rPr>
        <w:t>l</w:t>
      </w:r>
      <w:r w:rsidRPr="0059549E">
        <w:rPr>
          <w:noProof/>
          <w:lang w:eastAsia="fr-FR"/>
        </w:rPr>
        <w:t>es schémas d’organisation des compétences locales de l’eau (SOCLE).</w:t>
      </w:r>
    </w:p>
    <w:p w:rsidR="00B7770B" w:rsidRDefault="00B7770B" w:rsidP="00B7770B">
      <w:pPr>
        <w:tabs>
          <w:tab w:val="num" w:pos="2880"/>
        </w:tabs>
        <w:spacing w:before="60" w:after="0" w:line="240" w:lineRule="auto"/>
        <w:ind w:left="1276" w:hanging="540"/>
        <w:jc w:val="both"/>
        <w:rPr>
          <w:noProof/>
          <w:highlight w:val="yellow"/>
          <w:lang w:eastAsia="fr-FR"/>
        </w:rPr>
      </w:pPr>
    </w:p>
    <w:p w:rsidR="00B7770B" w:rsidRDefault="00B7770B" w:rsidP="00B7770B">
      <w:pPr>
        <w:tabs>
          <w:tab w:val="num" w:pos="2160"/>
        </w:tabs>
        <w:spacing w:before="60" w:after="0" w:line="240" w:lineRule="auto"/>
        <w:ind w:left="1276"/>
        <w:jc w:val="both"/>
        <w:rPr>
          <w:noProof/>
          <w:lang w:eastAsia="fr-FR"/>
        </w:rPr>
      </w:pPr>
      <w:r>
        <w:rPr>
          <w:noProof/>
          <w:lang w:eastAsia="fr-FR"/>
        </w:rPr>
        <w:t>L'avis des</w:t>
      </w:r>
      <w:r w:rsidRPr="001761E7">
        <w:rPr>
          <w:noProof/>
          <w:lang w:eastAsia="fr-FR"/>
        </w:rPr>
        <w:t xml:space="preserve"> commission thématiques </w:t>
      </w:r>
      <w:r>
        <w:rPr>
          <w:noProof/>
          <w:lang w:eastAsia="fr-FR"/>
        </w:rPr>
        <w:t xml:space="preserve">était attendu sur la pertinence à faire figurer dans la CTEC les </w:t>
      </w:r>
      <w:r w:rsidRPr="001761E7">
        <w:rPr>
          <w:noProof/>
          <w:lang w:eastAsia="fr-FR"/>
        </w:rPr>
        <w:t>sujets proposés ci-dessus</w:t>
      </w:r>
      <w:r>
        <w:rPr>
          <w:noProof/>
          <w:lang w:eastAsia="fr-FR"/>
        </w:rPr>
        <w:t>, sur d'éventuels sujets complémentaires à ajouter et sur la manière d'aborder ces thèmes dans la CTEC.</w:t>
      </w:r>
    </w:p>
    <w:p w:rsidR="00B7770B" w:rsidRDefault="00B7770B" w:rsidP="00B7770B">
      <w:pPr>
        <w:tabs>
          <w:tab w:val="num" w:pos="2160"/>
        </w:tabs>
        <w:spacing w:before="60" w:after="0" w:line="240" w:lineRule="auto"/>
        <w:ind w:left="1276"/>
        <w:jc w:val="both"/>
        <w:rPr>
          <w:noProof/>
          <w:lang w:eastAsia="fr-FR"/>
        </w:rPr>
      </w:pPr>
    </w:p>
    <w:p w:rsidR="003B03EA" w:rsidRPr="001761E7" w:rsidRDefault="003B03EA" w:rsidP="00B7770B">
      <w:pPr>
        <w:tabs>
          <w:tab w:val="num" w:pos="2160"/>
        </w:tabs>
        <w:spacing w:before="60" w:after="0" w:line="240" w:lineRule="auto"/>
        <w:ind w:left="1276"/>
        <w:jc w:val="both"/>
        <w:rPr>
          <w:noProof/>
          <w:lang w:eastAsia="fr-FR"/>
        </w:rPr>
      </w:pPr>
    </w:p>
    <w:p w:rsidR="00B7770B" w:rsidRPr="004B6BE7" w:rsidRDefault="00B7770B" w:rsidP="00B7770B">
      <w:pPr>
        <w:tabs>
          <w:tab w:val="left" w:pos="5640"/>
        </w:tabs>
        <w:spacing w:after="120" w:line="240" w:lineRule="auto"/>
        <w:ind w:left="1276" w:right="284"/>
        <w:jc w:val="both"/>
        <w:rPr>
          <w:b/>
          <w:color w:val="31849B"/>
          <w:sz w:val="24"/>
          <w:szCs w:val="20"/>
        </w:rPr>
      </w:pPr>
      <w:r w:rsidRPr="004B6BE7">
        <w:rPr>
          <w:b/>
          <w:color w:val="31849B"/>
          <w:sz w:val="24"/>
          <w:szCs w:val="20"/>
        </w:rPr>
        <w:t>Echanges et propositions de</w:t>
      </w:r>
      <w:r>
        <w:rPr>
          <w:b/>
          <w:color w:val="31849B"/>
          <w:sz w:val="24"/>
          <w:szCs w:val="20"/>
        </w:rPr>
        <w:t>s</w:t>
      </w:r>
      <w:r w:rsidRPr="004B6BE7">
        <w:rPr>
          <w:b/>
          <w:color w:val="31849B"/>
          <w:sz w:val="24"/>
          <w:szCs w:val="20"/>
        </w:rPr>
        <w:t xml:space="preserve"> commission</w:t>
      </w:r>
      <w:r>
        <w:rPr>
          <w:b/>
          <w:color w:val="31849B"/>
          <w:sz w:val="24"/>
          <w:szCs w:val="20"/>
        </w:rPr>
        <w:t>s</w:t>
      </w:r>
      <w:r w:rsidRPr="004B6BE7">
        <w:rPr>
          <w:b/>
          <w:color w:val="31849B"/>
          <w:sz w:val="24"/>
          <w:szCs w:val="20"/>
        </w:rPr>
        <w:t> :</w:t>
      </w:r>
    </w:p>
    <w:p w:rsidR="00B7770B" w:rsidRDefault="00B7770B" w:rsidP="00B7770B">
      <w:pPr>
        <w:spacing w:after="120" w:line="240" w:lineRule="auto"/>
        <w:ind w:left="1276"/>
        <w:jc w:val="both"/>
        <w:rPr>
          <w:noProof/>
          <w:lang w:eastAsia="fr-FR"/>
        </w:rPr>
      </w:pPr>
      <w:r>
        <w:rPr>
          <w:noProof/>
          <w:lang w:eastAsia="fr-FR"/>
        </w:rPr>
        <w:t>Sur les thèmes proposés ci-dessus :</w:t>
      </w:r>
    </w:p>
    <w:p w:rsidR="00B7770B" w:rsidRDefault="00B7770B" w:rsidP="00B7770B">
      <w:pPr>
        <w:numPr>
          <w:ilvl w:val="1"/>
          <w:numId w:val="13"/>
        </w:numPr>
        <w:tabs>
          <w:tab w:val="clear" w:pos="1440"/>
          <w:tab w:val="num" w:pos="2700"/>
        </w:tabs>
        <w:spacing w:after="120" w:line="240" w:lineRule="auto"/>
        <w:ind w:left="1276" w:hanging="357"/>
        <w:jc w:val="both"/>
        <w:rPr>
          <w:noProof/>
          <w:lang w:eastAsia="fr-FR"/>
        </w:rPr>
      </w:pPr>
      <w:r>
        <w:rPr>
          <w:noProof/>
          <w:lang w:eastAsia="fr-FR"/>
        </w:rPr>
        <w:t>La recommandation de p</w:t>
      </w:r>
      <w:r w:rsidRPr="00AC4F30">
        <w:rPr>
          <w:noProof/>
          <w:lang w:eastAsia="fr-FR"/>
        </w:rPr>
        <w:t>arler de reconquête de la fonctionnalité des milieux plutôt que de continuité écologique</w:t>
      </w:r>
      <w:r>
        <w:rPr>
          <w:noProof/>
          <w:lang w:eastAsia="fr-FR"/>
        </w:rPr>
        <w:t xml:space="preserve"> est exprimée.</w:t>
      </w:r>
    </w:p>
    <w:p w:rsidR="00B7770B" w:rsidRPr="00AC4F30" w:rsidRDefault="00B7770B" w:rsidP="00B7770B">
      <w:pPr>
        <w:numPr>
          <w:ilvl w:val="1"/>
          <w:numId w:val="13"/>
        </w:numPr>
        <w:tabs>
          <w:tab w:val="clear" w:pos="1440"/>
          <w:tab w:val="num" w:pos="2700"/>
        </w:tabs>
        <w:spacing w:after="120" w:line="240" w:lineRule="auto"/>
        <w:ind w:left="1276"/>
        <w:jc w:val="both"/>
        <w:rPr>
          <w:noProof/>
          <w:lang w:eastAsia="fr-FR"/>
        </w:rPr>
      </w:pPr>
      <w:r>
        <w:rPr>
          <w:noProof/>
          <w:lang w:eastAsia="fr-FR"/>
        </w:rPr>
        <w:t>Dans le même esprit, il est demandé d'ajouter l</w:t>
      </w:r>
      <w:r w:rsidRPr="00AC4F30">
        <w:rPr>
          <w:noProof/>
          <w:lang w:eastAsia="fr-FR"/>
        </w:rPr>
        <w:t xml:space="preserve">a restauration des </w:t>
      </w:r>
      <w:r>
        <w:rPr>
          <w:noProof/>
          <w:lang w:eastAsia="fr-FR"/>
        </w:rPr>
        <w:t>zones d'expansion de crue</w:t>
      </w:r>
      <w:r w:rsidRPr="00AC4F30">
        <w:rPr>
          <w:noProof/>
          <w:lang w:eastAsia="fr-FR"/>
        </w:rPr>
        <w:t xml:space="preserve"> et de l’</w:t>
      </w:r>
      <w:r>
        <w:rPr>
          <w:noProof/>
          <w:lang w:eastAsia="fr-FR"/>
        </w:rPr>
        <w:t>espace de bon fonctionnement</w:t>
      </w:r>
      <w:r w:rsidRPr="00AC4F30">
        <w:rPr>
          <w:noProof/>
          <w:lang w:eastAsia="fr-FR"/>
        </w:rPr>
        <w:t xml:space="preserve"> des cours d’eau</w:t>
      </w:r>
      <w:r>
        <w:rPr>
          <w:noProof/>
          <w:lang w:eastAsia="fr-FR"/>
        </w:rPr>
        <w:t>.</w:t>
      </w:r>
    </w:p>
    <w:p w:rsidR="00B7770B" w:rsidRDefault="00B7770B" w:rsidP="00B7770B">
      <w:pPr>
        <w:numPr>
          <w:ilvl w:val="1"/>
          <w:numId w:val="13"/>
        </w:numPr>
        <w:tabs>
          <w:tab w:val="clear" w:pos="1440"/>
          <w:tab w:val="num" w:pos="2700"/>
        </w:tabs>
        <w:spacing w:after="120" w:line="240" w:lineRule="auto"/>
        <w:ind w:left="1276" w:hanging="357"/>
        <w:jc w:val="both"/>
        <w:rPr>
          <w:noProof/>
          <w:lang w:eastAsia="fr-FR"/>
        </w:rPr>
      </w:pPr>
      <w:r>
        <w:rPr>
          <w:noProof/>
          <w:lang w:eastAsia="fr-FR"/>
        </w:rPr>
        <w:t>Le souhait de parler de renaturation plutôt que de restauration est également exprimé.</w:t>
      </w:r>
    </w:p>
    <w:p w:rsidR="00B7770B" w:rsidRPr="00AC4F30" w:rsidRDefault="00B7770B" w:rsidP="00B7770B">
      <w:pPr>
        <w:numPr>
          <w:ilvl w:val="1"/>
          <w:numId w:val="13"/>
        </w:numPr>
        <w:tabs>
          <w:tab w:val="clear" w:pos="1440"/>
          <w:tab w:val="num" w:pos="2700"/>
        </w:tabs>
        <w:spacing w:after="120" w:line="240" w:lineRule="auto"/>
        <w:ind w:left="1276" w:hanging="357"/>
        <w:jc w:val="both"/>
        <w:rPr>
          <w:noProof/>
          <w:lang w:eastAsia="fr-FR"/>
        </w:rPr>
      </w:pPr>
      <w:r w:rsidRPr="00AC4F30">
        <w:rPr>
          <w:noProof/>
          <w:lang w:eastAsia="fr-FR"/>
        </w:rPr>
        <w:t xml:space="preserve">Les </w:t>
      </w:r>
      <w:r>
        <w:rPr>
          <w:noProof/>
          <w:lang w:eastAsia="fr-FR"/>
        </w:rPr>
        <w:t>schémas d'organisation des compétences locales de l'eau (</w:t>
      </w:r>
      <w:r w:rsidRPr="00AC4F30">
        <w:rPr>
          <w:noProof/>
          <w:lang w:eastAsia="fr-FR"/>
        </w:rPr>
        <w:t>SOCLE</w:t>
      </w:r>
      <w:r>
        <w:rPr>
          <w:noProof/>
          <w:lang w:eastAsia="fr-FR"/>
        </w:rPr>
        <w:t>)</w:t>
      </w:r>
      <w:r w:rsidRPr="00AC4F30">
        <w:rPr>
          <w:noProof/>
          <w:lang w:eastAsia="fr-FR"/>
        </w:rPr>
        <w:t xml:space="preserve"> </w:t>
      </w:r>
      <w:r>
        <w:rPr>
          <w:noProof/>
          <w:lang w:eastAsia="fr-FR"/>
        </w:rPr>
        <w:t xml:space="preserve">ne semblent pas devoir être intégrés dans la CTEC. En revanche ces schémas </w:t>
      </w:r>
      <w:r w:rsidRPr="00AC4F30">
        <w:rPr>
          <w:noProof/>
          <w:lang w:eastAsia="fr-FR"/>
        </w:rPr>
        <w:t>pourraient intégrer la biodiv</w:t>
      </w:r>
      <w:r>
        <w:rPr>
          <w:noProof/>
          <w:lang w:eastAsia="fr-FR"/>
        </w:rPr>
        <w:t>ersité</w:t>
      </w:r>
      <w:r w:rsidRPr="00AC4F30">
        <w:rPr>
          <w:noProof/>
          <w:lang w:eastAsia="fr-FR"/>
        </w:rPr>
        <w:t xml:space="preserve"> </w:t>
      </w:r>
      <w:r>
        <w:rPr>
          <w:noProof/>
          <w:lang w:eastAsia="fr-FR"/>
        </w:rPr>
        <w:t xml:space="preserve">en abordant la gestion de l'eau et des milieux aquatiques </w:t>
      </w:r>
      <w:r w:rsidRPr="00AC4F30">
        <w:rPr>
          <w:noProof/>
          <w:lang w:eastAsia="fr-FR"/>
        </w:rPr>
        <w:t xml:space="preserve">par le </w:t>
      </w:r>
      <w:r>
        <w:rPr>
          <w:noProof/>
          <w:lang w:eastAsia="fr-FR"/>
        </w:rPr>
        <w:t>sujet des habitats.</w:t>
      </w:r>
    </w:p>
    <w:p w:rsidR="00B7770B" w:rsidRPr="00AC4F30" w:rsidRDefault="00B7770B" w:rsidP="00B7770B">
      <w:pPr>
        <w:numPr>
          <w:ilvl w:val="1"/>
          <w:numId w:val="13"/>
        </w:numPr>
        <w:tabs>
          <w:tab w:val="clear" w:pos="1440"/>
          <w:tab w:val="num" w:pos="2700"/>
        </w:tabs>
        <w:spacing w:after="0" w:line="240" w:lineRule="auto"/>
        <w:ind w:left="1276" w:hanging="357"/>
        <w:jc w:val="both"/>
        <w:rPr>
          <w:noProof/>
          <w:lang w:eastAsia="fr-FR"/>
        </w:rPr>
      </w:pPr>
      <w:r>
        <w:rPr>
          <w:noProof/>
          <w:lang w:eastAsia="fr-FR"/>
        </w:rPr>
        <w:t>Enfin, la lutte contre la pollution est effectivement considérée comme un sujet à traiter dans la CTEC.</w:t>
      </w:r>
    </w:p>
    <w:p w:rsidR="00B7770B" w:rsidRDefault="00B7770B" w:rsidP="00B7770B">
      <w:pPr>
        <w:spacing w:after="0" w:line="240" w:lineRule="auto"/>
        <w:ind w:left="1276"/>
        <w:jc w:val="both"/>
        <w:rPr>
          <w:noProof/>
          <w:lang w:eastAsia="fr-FR"/>
        </w:rPr>
      </w:pPr>
    </w:p>
    <w:p w:rsidR="00B7770B" w:rsidRDefault="00B7770B" w:rsidP="00B7770B">
      <w:pPr>
        <w:spacing w:after="120" w:line="240" w:lineRule="auto"/>
        <w:ind w:left="1276"/>
        <w:jc w:val="both"/>
        <w:rPr>
          <w:noProof/>
          <w:lang w:eastAsia="fr-FR"/>
        </w:rPr>
      </w:pPr>
      <w:r>
        <w:rPr>
          <w:noProof/>
          <w:lang w:eastAsia="fr-FR"/>
        </w:rPr>
        <w:t>Sur des thèmes complémentaires à ajouter :</w:t>
      </w:r>
    </w:p>
    <w:p w:rsidR="00B7770B" w:rsidRDefault="00B7770B" w:rsidP="00B7770B">
      <w:pPr>
        <w:numPr>
          <w:ilvl w:val="1"/>
          <w:numId w:val="13"/>
        </w:numPr>
        <w:tabs>
          <w:tab w:val="clear" w:pos="1440"/>
          <w:tab w:val="num" w:pos="2700"/>
        </w:tabs>
        <w:spacing w:after="120" w:line="240" w:lineRule="auto"/>
        <w:ind w:left="1276" w:hanging="357"/>
        <w:jc w:val="both"/>
        <w:rPr>
          <w:noProof/>
          <w:lang w:eastAsia="fr-FR"/>
        </w:rPr>
      </w:pPr>
      <w:r>
        <w:rPr>
          <w:noProof/>
          <w:lang w:eastAsia="fr-FR"/>
        </w:rPr>
        <w:t>La connaissance :</w:t>
      </w:r>
    </w:p>
    <w:p w:rsidR="00B7770B" w:rsidRDefault="00B7770B" w:rsidP="00E41248">
      <w:pPr>
        <w:numPr>
          <w:ilvl w:val="3"/>
          <w:numId w:val="16"/>
        </w:numPr>
        <w:tabs>
          <w:tab w:val="clear" w:pos="2880"/>
          <w:tab w:val="num" w:pos="3240"/>
        </w:tabs>
        <w:spacing w:after="120" w:line="240" w:lineRule="auto"/>
        <w:ind w:left="1843"/>
        <w:jc w:val="both"/>
        <w:rPr>
          <w:noProof/>
          <w:lang w:eastAsia="fr-FR"/>
        </w:rPr>
      </w:pPr>
      <w:r w:rsidRPr="00AC4F30">
        <w:rPr>
          <w:noProof/>
          <w:lang w:eastAsia="fr-FR"/>
        </w:rPr>
        <w:t xml:space="preserve">il </w:t>
      </w:r>
      <w:r>
        <w:rPr>
          <w:noProof/>
          <w:lang w:eastAsia="fr-FR"/>
        </w:rPr>
        <w:t xml:space="preserve">a été soulevé le </w:t>
      </w:r>
      <w:r w:rsidRPr="00AC4F30">
        <w:rPr>
          <w:noProof/>
          <w:lang w:eastAsia="fr-FR"/>
        </w:rPr>
        <w:t xml:space="preserve">manque </w:t>
      </w:r>
      <w:r>
        <w:rPr>
          <w:noProof/>
          <w:lang w:eastAsia="fr-FR"/>
        </w:rPr>
        <w:t>de</w:t>
      </w:r>
      <w:r w:rsidRPr="00AC4F30">
        <w:rPr>
          <w:noProof/>
          <w:lang w:eastAsia="fr-FR"/>
        </w:rPr>
        <w:t xml:space="preserve"> personnes ressources, </w:t>
      </w:r>
      <w:r>
        <w:rPr>
          <w:noProof/>
          <w:lang w:eastAsia="fr-FR"/>
        </w:rPr>
        <w:t>de</w:t>
      </w:r>
      <w:r w:rsidRPr="00AC4F30">
        <w:rPr>
          <w:noProof/>
          <w:lang w:eastAsia="fr-FR"/>
        </w:rPr>
        <w:t xml:space="preserve"> savoir-faire et </w:t>
      </w:r>
      <w:r>
        <w:rPr>
          <w:noProof/>
          <w:lang w:eastAsia="fr-FR"/>
        </w:rPr>
        <w:t>de</w:t>
      </w:r>
      <w:r w:rsidRPr="00AC4F30">
        <w:rPr>
          <w:noProof/>
          <w:lang w:eastAsia="fr-FR"/>
        </w:rPr>
        <w:t xml:space="preserve"> financements pour l’acquisition de la connaissance en matière de biodiversité</w:t>
      </w:r>
      <w:r>
        <w:rPr>
          <w:noProof/>
          <w:lang w:eastAsia="fr-FR"/>
        </w:rPr>
        <w:t>.</w:t>
      </w:r>
    </w:p>
    <w:p w:rsidR="00B7770B" w:rsidRPr="00AC4F30" w:rsidRDefault="00B7770B" w:rsidP="00E41248">
      <w:pPr>
        <w:numPr>
          <w:ilvl w:val="3"/>
          <w:numId w:val="16"/>
        </w:numPr>
        <w:tabs>
          <w:tab w:val="clear" w:pos="2880"/>
          <w:tab w:val="num" w:pos="3240"/>
        </w:tabs>
        <w:spacing w:after="120" w:line="240" w:lineRule="auto"/>
        <w:ind w:left="1843"/>
        <w:jc w:val="both"/>
        <w:rPr>
          <w:noProof/>
          <w:lang w:eastAsia="fr-FR"/>
        </w:rPr>
      </w:pPr>
      <w:r>
        <w:rPr>
          <w:noProof/>
          <w:lang w:eastAsia="fr-FR"/>
        </w:rPr>
        <w:t>la nécessité d'</w:t>
      </w:r>
      <w:r w:rsidRPr="00AC4F30">
        <w:rPr>
          <w:noProof/>
          <w:lang w:eastAsia="fr-FR"/>
        </w:rPr>
        <w:t xml:space="preserve">abonder </w:t>
      </w:r>
      <w:r>
        <w:rPr>
          <w:noProof/>
          <w:lang w:eastAsia="fr-FR"/>
        </w:rPr>
        <w:t xml:space="preserve">la base </w:t>
      </w:r>
      <w:r w:rsidRPr="00AC4F30">
        <w:rPr>
          <w:noProof/>
          <w:lang w:eastAsia="fr-FR"/>
        </w:rPr>
        <w:t>Silène</w:t>
      </w:r>
      <w:r>
        <w:rPr>
          <w:noProof/>
          <w:lang w:eastAsia="fr-FR"/>
        </w:rPr>
        <w:t xml:space="preserve"> est également exprimée.</w:t>
      </w:r>
    </w:p>
    <w:p w:rsidR="00B7770B" w:rsidRPr="00AC4F30" w:rsidRDefault="00B7770B" w:rsidP="00B7770B">
      <w:pPr>
        <w:numPr>
          <w:ilvl w:val="1"/>
          <w:numId w:val="13"/>
        </w:numPr>
        <w:tabs>
          <w:tab w:val="clear" w:pos="1440"/>
          <w:tab w:val="num" w:pos="2700"/>
        </w:tabs>
        <w:spacing w:after="120" w:line="240" w:lineRule="auto"/>
        <w:ind w:left="1276"/>
        <w:jc w:val="both"/>
        <w:rPr>
          <w:noProof/>
          <w:lang w:eastAsia="fr-FR"/>
        </w:rPr>
      </w:pPr>
      <w:r>
        <w:rPr>
          <w:noProof/>
          <w:lang w:eastAsia="fr-FR"/>
        </w:rPr>
        <w:t>L'e</w:t>
      </w:r>
      <w:r w:rsidRPr="00AC4F30">
        <w:rPr>
          <w:noProof/>
          <w:lang w:eastAsia="fr-FR"/>
        </w:rPr>
        <w:t xml:space="preserve">xpérimentation et </w:t>
      </w:r>
      <w:r>
        <w:rPr>
          <w:noProof/>
          <w:lang w:eastAsia="fr-FR"/>
        </w:rPr>
        <w:t>l'</w:t>
      </w:r>
      <w:r w:rsidRPr="00AC4F30">
        <w:rPr>
          <w:noProof/>
          <w:lang w:eastAsia="fr-FR"/>
        </w:rPr>
        <w:t xml:space="preserve">innovation : </w:t>
      </w:r>
      <w:r>
        <w:rPr>
          <w:noProof/>
          <w:lang w:eastAsia="fr-FR"/>
        </w:rPr>
        <w:t xml:space="preserve">il existe aujourd'hui </w:t>
      </w:r>
      <w:r w:rsidRPr="00AC4F30">
        <w:rPr>
          <w:noProof/>
          <w:lang w:eastAsia="fr-FR"/>
        </w:rPr>
        <w:t>de</w:t>
      </w:r>
      <w:r>
        <w:rPr>
          <w:noProof/>
          <w:lang w:eastAsia="fr-FR"/>
        </w:rPr>
        <w:t>s</w:t>
      </w:r>
      <w:r w:rsidRPr="00AC4F30">
        <w:rPr>
          <w:noProof/>
          <w:lang w:eastAsia="fr-FR"/>
        </w:rPr>
        <w:t xml:space="preserve"> verrous financiers </w:t>
      </w:r>
      <w:r>
        <w:rPr>
          <w:noProof/>
          <w:lang w:eastAsia="fr-FR"/>
        </w:rPr>
        <w:t xml:space="preserve">et </w:t>
      </w:r>
      <w:r w:rsidRPr="00AC4F30">
        <w:rPr>
          <w:noProof/>
          <w:lang w:eastAsia="fr-FR"/>
        </w:rPr>
        <w:t xml:space="preserve">réglementaires </w:t>
      </w:r>
      <w:r>
        <w:rPr>
          <w:noProof/>
          <w:lang w:eastAsia="fr-FR"/>
        </w:rPr>
        <w:t>qu'il serait néncessaire de lever en matière de génie écologique.</w:t>
      </w:r>
    </w:p>
    <w:p w:rsidR="00B7770B" w:rsidRDefault="00B7770B" w:rsidP="00B7770B">
      <w:pPr>
        <w:numPr>
          <w:ilvl w:val="1"/>
          <w:numId w:val="13"/>
        </w:numPr>
        <w:tabs>
          <w:tab w:val="clear" w:pos="1440"/>
          <w:tab w:val="num" w:pos="2700"/>
        </w:tabs>
        <w:spacing w:after="120" w:line="240" w:lineRule="auto"/>
        <w:ind w:left="1276"/>
        <w:jc w:val="both"/>
        <w:rPr>
          <w:noProof/>
          <w:lang w:eastAsia="fr-FR"/>
        </w:rPr>
      </w:pPr>
      <w:r>
        <w:rPr>
          <w:noProof/>
          <w:lang w:eastAsia="fr-FR"/>
        </w:rPr>
        <w:t>L</w:t>
      </w:r>
      <w:r w:rsidRPr="00AC4F30">
        <w:rPr>
          <w:noProof/>
          <w:lang w:eastAsia="fr-FR"/>
        </w:rPr>
        <w:t>’</w:t>
      </w:r>
      <w:r>
        <w:rPr>
          <w:noProof/>
          <w:lang w:eastAsia="fr-FR"/>
        </w:rPr>
        <w:t>o</w:t>
      </w:r>
      <w:r w:rsidRPr="00AC4F30">
        <w:rPr>
          <w:noProof/>
          <w:lang w:eastAsia="fr-FR"/>
        </w:rPr>
        <w:t xml:space="preserve">bservation : </w:t>
      </w:r>
    </w:p>
    <w:p w:rsidR="00B7770B" w:rsidRDefault="00B7770B" w:rsidP="00E41248">
      <w:pPr>
        <w:numPr>
          <w:ilvl w:val="3"/>
          <w:numId w:val="16"/>
        </w:numPr>
        <w:tabs>
          <w:tab w:val="clear" w:pos="2880"/>
          <w:tab w:val="num" w:pos="3240"/>
        </w:tabs>
        <w:spacing w:after="120" w:line="240" w:lineRule="auto"/>
        <w:ind w:left="1843"/>
        <w:jc w:val="both"/>
        <w:rPr>
          <w:noProof/>
          <w:lang w:eastAsia="fr-FR"/>
        </w:rPr>
      </w:pPr>
      <w:r>
        <w:rPr>
          <w:noProof/>
          <w:lang w:eastAsia="fr-FR"/>
        </w:rPr>
        <w:lastRenderedPageBreak/>
        <w:t xml:space="preserve">un </w:t>
      </w:r>
      <w:r w:rsidRPr="00AC4F30">
        <w:rPr>
          <w:noProof/>
          <w:lang w:eastAsia="fr-FR"/>
        </w:rPr>
        <w:t>besoin de pérennisation des financements</w:t>
      </w:r>
      <w:r>
        <w:rPr>
          <w:noProof/>
          <w:lang w:eastAsia="fr-FR"/>
        </w:rPr>
        <w:t xml:space="preserve"> a été exprimé, tout comme la nécessité </w:t>
      </w:r>
      <w:r w:rsidRPr="00AC4F30">
        <w:rPr>
          <w:noProof/>
          <w:lang w:eastAsia="fr-FR"/>
        </w:rPr>
        <w:t>d’articulation</w:t>
      </w:r>
      <w:r>
        <w:rPr>
          <w:noProof/>
          <w:lang w:eastAsia="fr-FR"/>
        </w:rPr>
        <w:t xml:space="preserve"> et </w:t>
      </w:r>
      <w:r w:rsidRPr="00AC4F30">
        <w:rPr>
          <w:noProof/>
          <w:lang w:eastAsia="fr-FR"/>
        </w:rPr>
        <w:t>d’optimisation entre les différents niveaux d’observatoires</w:t>
      </w:r>
      <w:r>
        <w:rPr>
          <w:noProof/>
          <w:lang w:eastAsia="fr-FR"/>
        </w:rPr>
        <w:t>.</w:t>
      </w:r>
    </w:p>
    <w:p w:rsidR="00B7770B" w:rsidRDefault="00B7770B" w:rsidP="00E41248">
      <w:pPr>
        <w:numPr>
          <w:ilvl w:val="3"/>
          <w:numId w:val="16"/>
        </w:numPr>
        <w:tabs>
          <w:tab w:val="clear" w:pos="2880"/>
          <w:tab w:val="num" w:pos="3240"/>
        </w:tabs>
        <w:spacing w:after="120" w:line="240" w:lineRule="auto"/>
        <w:ind w:left="1843"/>
        <w:jc w:val="both"/>
        <w:rPr>
          <w:noProof/>
          <w:lang w:eastAsia="fr-FR"/>
        </w:rPr>
      </w:pPr>
      <w:r>
        <w:rPr>
          <w:noProof/>
          <w:lang w:eastAsia="fr-FR"/>
        </w:rPr>
        <w:t>le sujet d</w:t>
      </w:r>
      <w:r w:rsidRPr="00AC4F30">
        <w:rPr>
          <w:noProof/>
          <w:lang w:eastAsia="fr-FR"/>
        </w:rPr>
        <w:t>es observatoires citoyens</w:t>
      </w:r>
      <w:r>
        <w:rPr>
          <w:noProof/>
          <w:lang w:eastAsia="fr-FR"/>
        </w:rPr>
        <w:t xml:space="preserve"> et des inventaires paticipatifs est également évoqué avec la question de la validation scientifique des données ainsi acquises et la valorisation de celles-ci.</w:t>
      </w:r>
    </w:p>
    <w:p w:rsidR="00B7770B" w:rsidRPr="00AC4F30" w:rsidRDefault="00B7770B" w:rsidP="00E41248">
      <w:pPr>
        <w:numPr>
          <w:ilvl w:val="3"/>
          <w:numId w:val="16"/>
        </w:numPr>
        <w:tabs>
          <w:tab w:val="clear" w:pos="2880"/>
          <w:tab w:val="num" w:pos="3240"/>
        </w:tabs>
        <w:spacing w:after="120" w:line="240" w:lineRule="auto"/>
        <w:ind w:left="1843"/>
        <w:jc w:val="both"/>
        <w:rPr>
          <w:noProof/>
          <w:lang w:eastAsia="fr-FR"/>
        </w:rPr>
      </w:pPr>
      <w:r>
        <w:rPr>
          <w:noProof/>
          <w:lang w:eastAsia="fr-FR"/>
        </w:rPr>
        <w:t xml:space="preserve">S’agissant des </w:t>
      </w:r>
      <w:r w:rsidRPr="001A1492">
        <w:rPr>
          <w:noProof/>
          <w:lang w:eastAsia="fr-FR"/>
        </w:rPr>
        <w:t xml:space="preserve">indicateurs de suivi de la biodiversité </w:t>
      </w:r>
      <w:r>
        <w:rPr>
          <w:noProof/>
          <w:lang w:eastAsia="fr-FR"/>
        </w:rPr>
        <w:t xml:space="preserve">dans le cadre des observatoires, est exprimé le souhait </w:t>
      </w:r>
      <w:r w:rsidRPr="001A1492">
        <w:rPr>
          <w:noProof/>
          <w:lang w:eastAsia="fr-FR"/>
        </w:rPr>
        <w:t xml:space="preserve">de ne pas </w:t>
      </w:r>
      <w:r>
        <w:rPr>
          <w:noProof/>
          <w:lang w:eastAsia="fr-FR"/>
        </w:rPr>
        <w:t xml:space="preserve">se </w:t>
      </w:r>
      <w:r w:rsidRPr="001A1492">
        <w:rPr>
          <w:noProof/>
          <w:lang w:eastAsia="fr-FR"/>
        </w:rPr>
        <w:t xml:space="preserve">focaliser </w:t>
      </w:r>
      <w:r>
        <w:rPr>
          <w:noProof/>
          <w:lang w:eastAsia="fr-FR"/>
        </w:rPr>
        <w:t>uninquement</w:t>
      </w:r>
      <w:r w:rsidRPr="001A1492">
        <w:rPr>
          <w:noProof/>
          <w:lang w:eastAsia="fr-FR"/>
        </w:rPr>
        <w:t xml:space="preserve"> sur les espèces protégées</w:t>
      </w:r>
      <w:r>
        <w:rPr>
          <w:noProof/>
          <w:lang w:eastAsia="fr-FR"/>
        </w:rPr>
        <w:t xml:space="preserve"> mais de prendre également en compte la biodiversité ordinaire.</w:t>
      </w:r>
    </w:p>
    <w:p w:rsidR="00B7770B" w:rsidRPr="00AC4F30" w:rsidRDefault="00B7770B" w:rsidP="00B7770B">
      <w:pPr>
        <w:numPr>
          <w:ilvl w:val="1"/>
          <w:numId w:val="13"/>
        </w:numPr>
        <w:tabs>
          <w:tab w:val="clear" w:pos="1440"/>
          <w:tab w:val="num" w:pos="2700"/>
        </w:tabs>
        <w:spacing w:after="120" w:line="240" w:lineRule="auto"/>
        <w:ind w:left="1276"/>
        <w:jc w:val="both"/>
        <w:rPr>
          <w:noProof/>
          <w:lang w:eastAsia="fr-FR"/>
        </w:rPr>
      </w:pPr>
      <w:r>
        <w:rPr>
          <w:noProof/>
          <w:lang w:eastAsia="fr-FR"/>
        </w:rPr>
        <w:t>La r</w:t>
      </w:r>
      <w:r w:rsidRPr="00AC4F30">
        <w:rPr>
          <w:noProof/>
          <w:lang w:eastAsia="fr-FR"/>
        </w:rPr>
        <w:t>econquête de la biodiversité urbaine</w:t>
      </w:r>
      <w:r>
        <w:rPr>
          <w:noProof/>
          <w:lang w:eastAsia="fr-FR"/>
        </w:rPr>
        <w:t xml:space="preserve"> (exemple des rivières en ville).</w:t>
      </w:r>
    </w:p>
    <w:p w:rsidR="00B7770B" w:rsidRPr="00AC4F30" w:rsidRDefault="00B7770B" w:rsidP="00B7770B">
      <w:pPr>
        <w:numPr>
          <w:ilvl w:val="1"/>
          <w:numId w:val="13"/>
        </w:numPr>
        <w:tabs>
          <w:tab w:val="clear" w:pos="1440"/>
          <w:tab w:val="num" w:pos="2700"/>
        </w:tabs>
        <w:spacing w:after="120" w:line="240" w:lineRule="auto"/>
        <w:ind w:left="1276"/>
        <w:jc w:val="both"/>
        <w:rPr>
          <w:noProof/>
          <w:lang w:eastAsia="fr-FR"/>
        </w:rPr>
      </w:pPr>
      <w:r>
        <w:rPr>
          <w:noProof/>
          <w:lang w:eastAsia="fr-FR"/>
        </w:rPr>
        <w:t>Le besoin de n</w:t>
      </w:r>
      <w:r w:rsidRPr="00AC4F30">
        <w:rPr>
          <w:noProof/>
          <w:lang w:eastAsia="fr-FR"/>
        </w:rPr>
        <w:t xml:space="preserve">e pas limiter l’acquisition de connaissance aux </w:t>
      </w:r>
      <w:r>
        <w:rPr>
          <w:noProof/>
          <w:lang w:eastAsia="fr-FR"/>
        </w:rPr>
        <w:t xml:space="preserve">seules </w:t>
      </w:r>
      <w:r w:rsidRPr="00AC4F30">
        <w:rPr>
          <w:noProof/>
          <w:lang w:eastAsia="fr-FR"/>
        </w:rPr>
        <w:t>zones classées</w:t>
      </w:r>
      <w:r>
        <w:rPr>
          <w:noProof/>
          <w:lang w:eastAsia="fr-FR"/>
        </w:rPr>
        <w:t xml:space="preserve"> est exprimé.</w:t>
      </w:r>
    </w:p>
    <w:p w:rsidR="00B7770B" w:rsidRDefault="00B7770B" w:rsidP="00B7770B">
      <w:pPr>
        <w:spacing w:before="60" w:after="0" w:line="240" w:lineRule="auto"/>
        <w:ind w:left="1276"/>
        <w:contextualSpacing/>
        <w:jc w:val="both"/>
        <w:rPr>
          <w:b/>
          <w:color w:val="31849B"/>
          <w:sz w:val="24"/>
          <w:szCs w:val="20"/>
        </w:rPr>
      </w:pPr>
    </w:p>
    <w:p w:rsidR="00B7770B" w:rsidRDefault="00B7770B" w:rsidP="00B7770B">
      <w:pPr>
        <w:spacing w:before="60" w:after="0" w:line="240" w:lineRule="auto"/>
        <w:ind w:left="1276"/>
        <w:contextualSpacing/>
        <w:jc w:val="both"/>
        <w:rPr>
          <w:b/>
          <w:color w:val="31849B"/>
          <w:sz w:val="24"/>
          <w:szCs w:val="20"/>
        </w:rPr>
      </w:pPr>
      <w:r w:rsidRPr="004B6BE7">
        <w:rPr>
          <w:b/>
          <w:color w:val="31849B"/>
          <w:sz w:val="24"/>
          <w:szCs w:val="20"/>
        </w:rPr>
        <w:t>Poursuite du travail :</w:t>
      </w:r>
    </w:p>
    <w:p w:rsidR="00B7770B" w:rsidRDefault="00B7770B" w:rsidP="00B7770B">
      <w:pPr>
        <w:spacing w:before="60" w:after="0" w:line="240" w:lineRule="auto"/>
        <w:ind w:left="1276"/>
        <w:contextualSpacing/>
        <w:jc w:val="both"/>
        <w:rPr>
          <w:noProof/>
        </w:rPr>
      </w:pPr>
      <w:r>
        <w:rPr>
          <w:noProof/>
        </w:rPr>
        <w:sym w:font="Wingdings" w:char="F081"/>
      </w:r>
      <w:r>
        <w:rPr>
          <w:noProof/>
        </w:rPr>
        <w:t xml:space="preserve"> </w:t>
      </w:r>
      <w:r w:rsidRPr="00833B26">
        <w:rPr>
          <w:b/>
          <w:noProof/>
        </w:rPr>
        <w:t>Dès maintenant : constitution d'un groupe de travail</w:t>
      </w:r>
      <w:r>
        <w:rPr>
          <w:noProof/>
        </w:rPr>
        <w:t>. Se sont portés volontaires :</w:t>
      </w:r>
    </w:p>
    <w:p w:rsidR="00B7770B" w:rsidRDefault="00B7770B" w:rsidP="00E41248">
      <w:pPr>
        <w:numPr>
          <w:ilvl w:val="0"/>
          <w:numId w:val="14"/>
        </w:numPr>
        <w:spacing w:before="60" w:after="0" w:line="240" w:lineRule="auto"/>
        <w:ind w:left="1701"/>
        <w:contextualSpacing/>
        <w:jc w:val="both"/>
        <w:rPr>
          <w:noProof/>
        </w:rPr>
      </w:pPr>
      <w:r>
        <w:rPr>
          <w:noProof/>
        </w:rPr>
        <w:t>le SMAVD</w:t>
      </w:r>
    </w:p>
    <w:p w:rsidR="00B7770B" w:rsidRDefault="00B7770B" w:rsidP="00E41248">
      <w:pPr>
        <w:numPr>
          <w:ilvl w:val="0"/>
          <w:numId w:val="14"/>
        </w:numPr>
        <w:spacing w:before="60" w:after="0" w:line="240" w:lineRule="auto"/>
        <w:ind w:left="1701"/>
        <w:contextualSpacing/>
        <w:jc w:val="both"/>
        <w:rPr>
          <w:noProof/>
        </w:rPr>
      </w:pPr>
      <w:r>
        <w:rPr>
          <w:noProof/>
        </w:rPr>
        <w:t>l'Agence de l'Eau</w:t>
      </w:r>
    </w:p>
    <w:p w:rsidR="00B7770B" w:rsidRDefault="00B7770B" w:rsidP="00E41248">
      <w:pPr>
        <w:numPr>
          <w:ilvl w:val="0"/>
          <w:numId w:val="14"/>
        </w:numPr>
        <w:spacing w:before="60" w:after="0" w:line="240" w:lineRule="auto"/>
        <w:ind w:left="1701"/>
        <w:contextualSpacing/>
        <w:jc w:val="both"/>
        <w:rPr>
          <w:noProof/>
        </w:rPr>
      </w:pPr>
      <w:r>
        <w:rPr>
          <w:noProof/>
        </w:rPr>
        <w:t>EDF</w:t>
      </w:r>
    </w:p>
    <w:p w:rsidR="00B7770B" w:rsidRDefault="00B7770B" w:rsidP="00E41248">
      <w:pPr>
        <w:numPr>
          <w:ilvl w:val="0"/>
          <w:numId w:val="14"/>
        </w:numPr>
        <w:spacing w:before="60" w:after="0" w:line="240" w:lineRule="auto"/>
        <w:ind w:left="1701"/>
        <w:contextualSpacing/>
        <w:jc w:val="both"/>
        <w:rPr>
          <w:noProof/>
        </w:rPr>
      </w:pPr>
      <w:r>
        <w:rPr>
          <w:noProof/>
        </w:rPr>
        <w:t>la MRE</w:t>
      </w:r>
    </w:p>
    <w:p w:rsidR="00B7770B" w:rsidRDefault="00B7770B" w:rsidP="00E41248">
      <w:pPr>
        <w:numPr>
          <w:ilvl w:val="0"/>
          <w:numId w:val="14"/>
        </w:numPr>
        <w:spacing w:before="60" w:after="0" w:line="240" w:lineRule="auto"/>
        <w:ind w:left="1701"/>
        <w:contextualSpacing/>
        <w:jc w:val="both"/>
        <w:rPr>
          <w:noProof/>
        </w:rPr>
      </w:pPr>
      <w:r>
        <w:rPr>
          <w:noProof/>
        </w:rPr>
        <w:t>l'ARPE</w:t>
      </w:r>
    </w:p>
    <w:p w:rsidR="00B7770B" w:rsidRDefault="00B7770B" w:rsidP="00E41248">
      <w:pPr>
        <w:numPr>
          <w:ilvl w:val="0"/>
          <w:numId w:val="14"/>
        </w:numPr>
        <w:spacing w:before="60" w:after="0" w:line="240" w:lineRule="auto"/>
        <w:ind w:left="1701"/>
        <w:contextualSpacing/>
        <w:jc w:val="both"/>
        <w:rPr>
          <w:noProof/>
        </w:rPr>
      </w:pPr>
      <w:r>
        <w:rPr>
          <w:noProof/>
        </w:rPr>
        <w:t>le Syndicat des Sorgues</w:t>
      </w:r>
    </w:p>
    <w:p w:rsidR="00B7770B" w:rsidRDefault="00B7770B" w:rsidP="00E41248">
      <w:pPr>
        <w:numPr>
          <w:ilvl w:val="0"/>
          <w:numId w:val="14"/>
        </w:numPr>
        <w:spacing w:before="60" w:after="0" w:line="240" w:lineRule="auto"/>
        <w:ind w:left="1701"/>
        <w:contextualSpacing/>
        <w:jc w:val="both"/>
        <w:rPr>
          <w:noProof/>
        </w:rPr>
      </w:pPr>
      <w:r>
        <w:rPr>
          <w:noProof/>
        </w:rPr>
        <w:t>l'Association régionale des fédérations de pêche</w:t>
      </w:r>
    </w:p>
    <w:p w:rsidR="00B7770B" w:rsidRDefault="00B7770B" w:rsidP="00E41248">
      <w:pPr>
        <w:numPr>
          <w:ilvl w:val="0"/>
          <w:numId w:val="14"/>
        </w:numPr>
        <w:spacing w:before="60" w:after="0" w:line="240" w:lineRule="auto"/>
        <w:ind w:left="1701"/>
        <w:contextualSpacing/>
        <w:jc w:val="both"/>
        <w:rPr>
          <w:noProof/>
        </w:rPr>
      </w:pPr>
      <w:r>
        <w:rPr>
          <w:noProof/>
        </w:rPr>
        <w:t>l’URCPIE</w:t>
      </w:r>
    </w:p>
    <w:p w:rsidR="00B7770B" w:rsidRDefault="00B7770B" w:rsidP="00E41248">
      <w:pPr>
        <w:numPr>
          <w:ilvl w:val="0"/>
          <w:numId w:val="14"/>
        </w:numPr>
        <w:spacing w:before="60" w:after="0" w:line="240" w:lineRule="auto"/>
        <w:ind w:left="1701"/>
        <w:contextualSpacing/>
        <w:jc w:val="both"/>
        <w:rPr>
          <w:noProof/>
        </w:rPr>
      </w:pPr>
      <w:r>
        <w:rPr>
          <w:noProof/>
        </w:rPr>
        <w:t>un représentant d'un PNR (à définir)</w:t>
      </w:r>
    </w:p>
    <w:p w:rsidR="00B7770B" w:rsidRDefault="00B7770B" w:rsidP="00B7770B">
      <w:pPr>
        <w:spacing w:before="60" w:after="0" w:line="240" w:lineRule="auto"/>
        <w:ind w:left="1276"/>
        <w:contextualSpacing/>
        <w:jc w:val="both"/>
        <w:rPr>
          <w:noProof/>
        </w:rPr>
      </w:pPr>
    </w:p>
    <w:p w:rsidR="00B7770B" w:rsidRDefault="00B7770B" w:rsidP="00B7770B">
      <w:pPr>
        <w:spacing w:before="60" w:after="0" w:line="240" w:lineRule="auto"/>
        <w:ind w:left="1276"/>
        <w:contextualSpacing/>
        <w:jc w:val="both"/>
        <w:rPr>
          <w:noProof/>
        </w:rPr>
      </w:pPr>
      <w:r>
        <w:rPr>
          <w:noProof/>
        </w:rPr>
        <w:sym w:font="Wingdings" w:char="F082"/>
      </w:r>
      <w:r>
        <w:rPr>
          <w:noProof/>
        </w:rPr>
        <w:t xml:space="preserve"> </w:t>
      </w:r>
      <w:r w:rsidRPr="00833B26">
        <w:rPr>
          <w:b/>
          <w:noProof/>
        </w:rPr>
        <w:t xml:space="preserve">Le 27 avril après-midi : particpation du groupe de travail à l'atelier </w:t>
      </w:r>
      <w:r>
        <w:rPr>
          <w:b/>
          <w:noProof/>
        </w:rPr>
        <w:t xml:space="preserve">"eau" </w:t>
      </w:r>
      <w:r w:rsidRPr="00833B26">
        <w:rPr>
          <w:b/>
          <w:noProof/>
        </w:rPr>
        <w:t>du "groupe des 10"</w:t>
      </w:r>
      <w:r w:rsidRPr="00DE5053">
        <w:rPr>
          <w:noProof/>
        </w:rPr>
        <w:t xml:space="preserve"> de la CTEC</w:t>
      </w:r>
      <w:r w:rsidRPr="00DE5053">
        <w:rPr>
          <w:rStyle w:val="Appelnotedebasdep"/>
          <w:noProof/>
        </w:rPr>
        <w:footnoteReference w:id="3"/>
      </w:r>
      <w:r w:rsidRPr="00DE5053">
        <w:rPr>
          <w:noProof/>
        </w:rPr>
        <w:t xml:space="preserve">. </w:t>
      </w:r>
      <w:r>
        <w:rPr>
          <w:noProof/>
        </w:rPr>
        <w:t>Un document préparatoire à l'atelier sera adressé aux participants.</w:t>
      </w:r>
    </w:p>
    <w:p w:rsidR="00B7770B" w:rsidRDefault="00B7770B" w:rsidP="00B7770B">
      <w:pPr>
        <w:spacing w:before="60" w:after="0" w:line="240" w:lineRule="auto"/>
        <w:ind w:left="1276"/>
        <w:contextualSpacing/>
        <w:jc w:val="both"/>
        <w:rPr>
          <w:noProof/>
        </w:rPr>
      </w:pPr>
    </w:p>
    <w:p w:rsidR="00B7770B" w:rsidRDefault="00B7770B" w:rsidP="00B7770B">
      <w:pPr>
        <w:spacing w:before="60" w:after="0" w:line="240" w:lineRule="auto"/>
        <w:ind w:left="1276"/>
        <w:contextualSpacing/>
        <w:jc w:val="both"/>
        <w:rPr>
          <w:noProof/>
        </w:rPr>
      </w:pPr>
      <w:r>
        <w:rPr>
          <w:noProof/>
        </w:rPr>
        <w:sym w:font="Wingdings" w:char="F083"/>
      </w:r>
      <w:r>
        <w:rPr>
          <w:noProof/>
        </w:rPr>
        <w:t xml:space="preserve"> </w:t>
      </w:r>
      <w:r w:rsidRPr="00356453">
        <w:rPr>
          <w:b/>
          <w:noProof/>
        </w:rPr>
        <w:t>Début Juin</w:t>
      </w:r>
      <w:r>
        <w:rPr>
          <w:noProof/>
        </w:rPr>
        <w:t>, remise à l'ordre du jour des commissions thématiques du sujet de la CTEC afin d'étayer les propositions et de formaliser la contribution de l'AGORA.</w:t>
      </w:r>
    </w:p>
    <w:p w:rsidR="00B7770B" w:rsidRDefault="00B7770B" w:rsidP="00B7770B">
      <w:pPr>
        <w:spacing w:before="60" w:after="0" w:line="240" w:lineRule="auto"/>
        <w:ind w:left="1276"/>
        <w:contextualSpacing/>
        <w:jc w:val="both"/>
        <w:rPr>
          <w:noProof/>
        </w:rPr>
      </w:pPr>
    </w:p>
    <w:p w:rsidR="00B7770B" w:rsidRPr="00831A83" w:rsidRDefault="00B7770B" w:rsidP="00B7770B">
      <w:pPr>
        <w:spacing w:before="60" w:after="0" w:line="240" w:lineRule="auto"/>
        <w:ind w:left="1276"/>
        <w:contextualSpacing/>
        <w:jc w:val="both"/>
        <w:rPr>
          <w:noProof/>
        </w:rPr>
      </w:pPr>
      <w:r>
        <w:rPr>
          <w:noProof/>
        </w:rPr>
        <w:sym w:font="Wingdings" w:char="F084"/>
      </w:r>
      <w:r>
        <w:rPr>
          <w:noProof/>
        </w:rPr>
        <w:t xml:space="preserve"> Finalisation de la contribution de l'AGORA et valisation de celle-ci en </w:t>
      </w:r>
      <w:r w:rsidRPr="00356453">
        <w:rPr>
          <w:b/>
          <w:noProof/>
        </w:rPr>
        <w:t>séance plénière du 22 juin</w:t>
      </w:r>
      <w:r>
        <w:rPr>
          <w:noProof/>
        </w:rPr>
        <w:t>.</w:t>
      </w:r>
    </w:p>
    <w:p w:rsidR="00B7770B" w:rsidRPr="008B6526" w:rsidRDefault="00B7770B" w:rsidP="00B7770B">
      <w:pPr>
        <w:spacing w:before="60" w:after="0" w:line="240" w:lineRule="auto"/>
        <w:ind w:left="1276"/>
        <w:jc w:val="both"/>
        <w:rPr>
          <w:noProof/>
          <w:lang w:eastAsia="fr-FR"/>
        </w:rPr>
      </w:pPr>
    </w:p>
    <w:sectPr w:rsidR="00B7770B" w:rsidRPr="008B6526" w:rsidSect="000819CC">
      <w:type w:val="continuous"/>
      <w:pgSz w:w="11906" w:h="16838" w:code="9"/>
      <w:pgMar w:top="993" w:right="566" w:bottom="993" w:left="567" w:header="709" w:footer="709" w:gutter="0"/>
      <w:cols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1D8A" w:rsidRDefault="00E81D8A">
      <w:r>
        <w:separator/>
      </w:r>
    </w:p>
  </w:endnote>
  <w:endnote w:type="continuationSeparator" w:id="0">
    <w:p w:rsidR="00E81D8A" w:rsidRDefault="00E81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1D8A" w:rsidRDefault="00E81D8A">
      <w:r>
        <w:separator/>
      </w:r>
    </w:p>
  </w:footnote>
  <w:footnote w:type="continuationSeparator" w:id="0">
    <w:p w:rsidR="00E81D8A" w:rsidRDefault="00E81D8A">
      <w:r>
        <w:continuationSeparator/>
      </w:r>
    </w:p>
  </w:footnote>
  <w:footnote w:id="1">
    <w:p w:rsidR="00B7770B" w:rsidRPr="00356453" w:rsidRDefault="00B7770B" w:rsidP="00B7770B">
      <w:pPr>
        <w:pStyle w:val="Notedebasdepage"/>
        <w:spacing w:after="0" w:line="240" w:lineRule="auto"/>
        <w:ind w:left="360"/>
        <w:rPr>
          <w:sz w:val="19"/>
          <w:szCs w:val="19"/>
        </w:rPr>
      </w:pPr>
      <w:r w:rsidRPr="00356453">
        <w:rPr>
          <w:rStyle w:val="Appelnotedebasdep"/>
          <w:sz w:val="19"/>
          <w:szCs w:val="19"/>
        </w:rPr>
        <w:footnoteRef/>
      </w:r>
      <w:r w:rsidRPr="00356453">
        <w:rPr>
          <w:sz w:val="19"/>
          <w:szCs w:val="19"/>
        </w:rPr>
        <w:t xml:space="preserve"> Loi de modernisation de l'action publique territoriale et d'affirmation des métropoles du 27 janvier 2014</w:t>
      </w:r>
    </w:p>
  </w:footnote>
  <w:footnote w:id="2">
    <w:p w:rsidR="00B7770B" w:rsidRDefault="00B7770B" w:rsidP="00B7770B">
      <w:pPr>
        <w:pStyle w:val="Notedebasdepage"/>
        <w:spacing w:after="0" w:line="240" w:lineRule="auto"/>
        <w:ind w:left="360"/>
        <w:rPr>
          <w:sz w:val="19"/>
          <w:szCs w:val="19"/>
        </w:rPr>
      </w:pPr>
      <w:r w:rsidRPr="00356453">
        <w:rPr>
          <w:rStyle w:val="Appelnotedebasdep"/>
          <w:sz w:val="19"/>
          <w:szCs w:val="19"/>
        </w:rPr>
        <w:footnoteRef/>
      </w:r>
      <w:r w:rsidRPr="00356453">
        <w:rPr>
          <w:sz w:val="19"/>
          <w:szCs w:val="19"/>
        </w:rPr>
        <w:t xml:space="preserve"> Loi sur la nouvelle organisation territoriale de la République du 7 août 2015</w:t>
      </w:r>
    </w:p>
    <w:p w:rsidR="00B7770B" w:rsidRDefault="00B7770B" w:rsidP="00B7770B">
      <w:pPr>
        <w:pStyle w:val="Notedebasdepage"/>
        <w:spacing w:after="0" w:line="240" w:lineRule="auto"/>
        <w:ind w:left="360"/>
      </w:pPr>
    </w:p>
  </w:footnote>
  <w:footnote w:id="3">
    <w:p w:rsidR="00B7770B" w:rsidRDefault="00B7770B" w:rsidP="00B7770B">
      <w:pPr>
        <w:pStyle w:val="Notedebasdepage"/>
        <w:spacing w:after="0" w:line="240" w:lineRule="auto"/>
        <w:ind w:left="357"/>
        <w:rPr>
          <w:sz w:val="19"/>
          <w:szCs w:val="19"/>
        </w:rPr>
      </w:pPr>
      <w:r w:rsidRPr="00356453">
        <w:rPr>
          <w:rStyle w:val="Appelnotedebasdep"/>
          <w:sz w:val="19"/>
          <w:szCs w:val="19"/>
        </w:rPr>
        <w:footnoteRef/>
      </w:r>
      <w:r w:rsidRPr="00356453">
        <w:rPr>
          <w:sz w:val="19"/>
          <w:szCs w:val="19"/>
        </w:rPr>
        <w:t xml:space="preserve"> Pour rappel, le "groupe des 10" de la CTEC est le comité technique restreint mobilisé sur l'élaboration du contenu de la CTEC. Il est constitué de la Région (pilote et animateur), des 6 Départements et des 3 Métropoles.</w:t>
      </w:r>
    </w:p>
    <w:p w:rsidR="00B7770B" w:rsidRPr="00356453" w:rsidRDefault="00B7770B" w:rsidP="00B7770B">
      <w:pPr>
        <w:pStyle w:val="Notedebasdepage"/>
        <w:spacing w:after="0" w:line="240" w:lineRule="auto"/>
        <w:ind w:left="357"/>
        <w:rPr>
          <w:sz w:val="19"/>
          <w:szCs w:val="19"/>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05E03"/>
    <w:multiLevelType w:val="hybridMultilevel"/>
    <w:tmpl w:val="39DCFCCA"/>
    <w:lvl w:ilvl="0" w:tplc="E0AA7FA4">
      <w:start w:val="2016"/>
      <w:numFmt w:val="bullet"/>
      <w:lvlText w:val="-"/>
      <w:lvlJc w:val="left"/>
      <w:pPr>
        <w:ind w:left="2487" w:hanging="360"/>
      </w:pPr>
      <w:rPr>
        <w:rFonts w:ascii="Calibri" w:eastAsia="Calibri" w:hAnsi="Calibri" w:cs="Times New Roman" w:hint="default"/>
      </w:rPr>
    </w:lvl>
    <w:lvl w:ilvl="1" w:tplc="040C0003">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1" w15:restartNumberingAfterBreak="0">
    <w:nsid w:val="064E1A0D"/>
    <w:multiLevelType w:val="hybridMultilevel"/>
    <w:tmpl w:val="D3609EC4"/>
    <w:lvl w:ilvl="0" w:tplc="F5B85DF4">
      <w:numFmt w:val="bullet"/>
      <w:lvlText w:val=""/>
      <w:lvlJc w:val="left"/>
      <w:pPr>
        <w:ind w:left="3567" w:hanging="360"/>
      </w:pPr>
      <w:rPr>
        <w:rFonts w:ascii="Wingdings" w:eastAsia="Calibri" w:hAnsi="Wingdings" w:cs="Times New Roman" w:hint="default"/>
      </w:rPr>
    </w:lvl>
    <w:lvl w:ilvl="1" w:tplc="040C0003" w:tentative="1">
      <w:start w:val="1"/>
      <w:numFmt w:val="bullet"/>
      <w:lvlText w:val="o"/>
      <w:lvlJc w:val="left"/>
      <w:pPr>
        <w:ind w:left="4287" w:hanging="360"/>
      </w:pPr>
      <w:rPr>
        <w:rFonts w:ascii="Courier New" w:hAnsi="Courier New" w:cs="Courier New" w:hint="default"/>
      </w:rPr>
    </w:lvl>
    <w:lvl w:ilvl="2" w:tplc="040C0005" w:tentative="1">
      <w:start w:val="1"/>
      <w:numFmt w:val="bullet"/>
      <w:lvlText w:val=""/>
      <w:lvlJc w:val="left"/>
      <w:pPr>
        <w:ind w:left="5007" w:hanging="360"/>
      </w:pPr>
      <w:rPr>
        <w:rFonts w:ascii="Wingdings" w:hAnsi="Wingdings" w:hint="default"/>
      </w:rPr>
    </w:lvl>
    <w:lvl w:ilvl="3" w:tplc="040C0001" w:tentative="1">
      <w:start w:val="1"/>
      <w:numFmt w:val="bullet"/>
      <w:lvlText w:val=""/>
      <w:lvlJc w:val="left"/>
      <w:pPr>
        <w:ind w:left="5727" w:hanging="360"/>
      </w:pPr>
      <w:rPr>
        <w:rFonts w:ascii="Symbol" w:hAnsi="Symbol" w:hint="default"/>
      </w:rPr>
    </w:lvl>
    <w:lvl w:ilvl="4" w:tplc="040C0003" w:tentative="1">
      <w:start w:val="1"/>
      <w:numFmt w:val="bullet"/>
      <w:lvlText w:val="o"/>
      <w:lvlJc w:val="left"/>
      <w:pPr>
        <w:ind w:left="6447" w:hanging="360"/>
      </w:pPr>
      <w:rPr>
        <w:rFonts w:ascii="Courier New" w:hAnsi="Courier New" w:cs="Courier New" w:hint="default"/>
      </w:rPr>
    </w:lvl>
    <w:lvl w:ilvl="5" w:tplc="040C0005" w:tentative="1">
      <w:start w:val="1"/>
      <w:numFmt w:val="bullet"/>
      <w:lvlText w:val=""/>
      <w:lvlJc w:val="left"/>
      <w:pPr>
        <w:ind w:left="7167" w:hanging="360"/>
      </w:pPr>
      <w:rPr>
        <w:rFonts w:ascii="Wingdings" w:hAnsi="Wingdings" w:hint="default"/>
      </w:rPr>
    </w:lvl>
    <w:lvl w:ilvl="6" w:tplc="040C0001" w:tentative="1">
      <w:start w:val="1"/>
      <w:numFmt w:val="bullet"/>
      <w:lvlText w:val=""/>
      <w:lvlJc w:val="left"/>
      <w:pPr>
        <w:ind w:left="7887" w:hanging="360"/>
      </w:pPr>
      <w:rPr>
        <w:rFonts w:ascii="Symbol" w:hAnsi="Symbol" w:hint="default"/>
      </w:rPr>
    </w:lvl>
    <w:lvl w:ilvl="7" w:tplc="040C0003" w:tentative="1">
      <w:start w:val="1"/>
      <w:numFmt w:val="bullet"/>
      <w:lvlText w:val="o"/>
      <w:lvlJc w:val="left"/>
      <w:pPr>
        <w:ind w:left="8607" w:hanging="360"/>
      </w:pPr>
      <w:rPr>
        <w:rFonts w:ascii="Courier New" w:hAnsi="Courier New" w:cs="Courier New" w:hint="default"/>
      </w:rPr>
    </w:lvl>
    <w:lvl w:ilvl="8" w:tplc="040C0005" w:tentative="1">
      <w:start w:val="1"/>
      <w:numFmt w:val="bullet"/>
      <w:lvlText w:val=""/>
      <w:lvlJc w:val="left"/>
      <w:pPr>
        <w:ind w:left="9327" w:hanging="360"/>
      </w:pPr>
      <w:rPr>
        <w:rFonts w:ascii="Wingdings" w:hAnsi="Wingdings" w:hint="default"/>
      </w:rPr>
    </w:lvl>
  </w:abstractNum>
  <w:abstractNum w:abstractNumId="2" w15:restartNumberingAfterBreak="0">
    <w:nsid w:val="06D7287B"/>
    <w:multiLevelType w:val="hybridMultilevel"/>
    <w:tmpl w:val="6D5E26E2"/>
    <w:lvl w:ilvl="0" w:tplc="040C000B">
      <w:start w:val="1"/>
      <w:numFmt w:val="bullet"/>
      <w:lvlText w:val=""/>
      <w:lvlJc w:val="left"/>
      <w:pPr>
        <w:tabs>
          <w:tab w:val="num" w:pos="2487"/>
        </w:tabs>
        <w:ind w:left="2487" w:hanging="360"/>
      </w:pPr>
      <w:rPr>
        <w:rFonts w:ascii="Wingdings" w:hAnsi="Wingdings" w:hint="default"/>
      </w:rPr>
    </w:lvl>
    <w:lvl w:ilvl="1" w:tplc="040C0003" w:tentative="1">
      <w:start w:val="1"/>
      <w:numFmt w:val="bullet"/>
      <w:lvlText w:val="o"/>
      <w:lvlJc w:val="left"/>
      <w:pPr>
        <w:tabs>
          <w:tab w:val="num" w:pos="3207"/>
        </w:tabs>
        <w:ind w:left="3207" w:hanging="360"/>
      </w:pPr>
      <w:rPr>
        <w:rFonts w:ascii="Courier New" w:hAnsi="Courier New" w:cs="Courier New" w:hint="default"/>
      </w:rPr>
    </w:lvl>
    <w:lvl w:ilvl="2" w:tplc="040C0005" w:tentative="1">
      <w:start w:val="1"/>
      <w:numFmt w:val="bullet"/>
      <w:lvlText w:val=""/>
      <w:lvlJc w:val="left"/>
      <w:pPr>
        <w:tabs>
          <w:tab w:val="num" w:pos="3927"/>
        </w:tabs>
        <w:ind w:left="3927" w:hanging="360"/>
      </w:pPr>
      <w:rPr>
        <w:rFonts w:ascii="Wingdings" w:hAnsi="Wingdings" w:hint="default"/>
      </w:rPr>
    </w:lvl>
    <w:lvl w:ilvl="3" w:tplc="040C0001" w:tentative="1">
      <w:start w:val="1"/>
      <w:numFmt w:val="bullet"/>
      <w:lvlText w:val=""/>
      <w:lvlJc w:val="left"/>
      <w:pPr>
        <w:tabs>
          <w:tab w:val="num" w:pos="4647"/>
        </w:tabs>
        <w:ind w:left="4647" w:hanging="360"/>
      </w:pPr>
      <w:rPr>
        <w:rFonts w:ascii="Symbol" w:hAnsi="Symbol" w:hint="default"/>
      </w:rPr>
    </w:lvl>
    <w:lvl w:ilvl="4" w:tplc="040C0003" w:tentative="1">
      <w:start w:val="1"/>
      <w:numFmt w:val="bullet"/>
      <w:lvlText w:val="o"/>
      <w:lvlJc w:val="left"/>
      <w:pPr>
        <w:tabs>
          <w:tab w:val="num" w:pos="5367"/>
        </w:tabs>
        <w:ind w:left="5367" w:hanging="360"/>
      </w:pPr>
      <w:rPr>
        <w:rFonts w:ascii="Courier New" w:hAnsi="Courier New" w:cs="Courier New" w:hint="default"/>
      </w:rPr>
    </w:lvl>
    <w:lvl w:ilvl="5" w:tplc="040C0005" w:tentative="1">
      <w:start w:val="1"/>
      <w:numFmt w:val="bullet"/>
      <w:lvlText w:val=""/>
      <w:lvlJc w:val="left"/>
      <w:pPr>
        <w:tabs>
          <w:tab w:val="num" w:pos="6087"/>
        </w:tabs>
        <w:ind w:left="6087" w:hanging="360"/>
      </w:pPr>
      <w:rPr>
        <w:rFonts w:ascii="Wingdings" w:hAnsi="Wingdings" w:hint="default"/>
      </w:rPr>
    </w:lvl>
    <w:lvl w:ilvl="6" w:tplc="040C0001" w:tentative="1">
      <w:start w:val="1"/>
      <w:numFmt w:val="bullet"/>
      <w:lvlText w:val=""/>
      <w:lvlJc w:val="left"/>
      <w:pPr>
        <w:tabs>
          <w:tab w:val="num" w:pos="6807"/>
        </w:tabs>
        <w:ind w:left="6807" w:hanging="360"/>
      </w:pPr>
      <w:rPr>
        <w:rFonts w:ascii="Symbol" w:hAnsi="Symbol" w:hint="default"/>
      </w:rPr>
    </w:lvl>
    <w:lvl w:ilvl="7" w:tplc="040C0003" w:tentative="1">
      <w:start w:val="1"/>
      <w:numFmt w:val="bullet"/>
      <w:lvlText w:val="o"/>
      <w:lvlJc w:val="left"/>
      <w:pPr>
        <w:tabs>
          <w:tab w:val="num" w:pos="7527"/>
        </w:tabs>
        <w:ind w:left="7527" w:hanging="360"/>
      </w:pPr>
      <w:rPr>
        <w:rFonts w:ascii="Courier New" w:hAnsi="Courier New" w:cs="Courier New" w:hint="default"/>
      </w:rPr>
    </w:lvl>
    <w:lvl w:ilvl="8" w:tplc="040C0005" w:tentative="1">
      <w:start w:val="1"/>
      <w:numFmt w:val="bullet"/>
      <w:lvlText w:val=""/>
      <w:lvlJc w:val="left"/>
      <w:pPr>
        <w:tabs>
          <w:tab w:val="num" w:pos="8247"/>
        </w:tabs>
        <w:ind w:left="8247" w:hanging="360"/>
      </w:pPr>
      <w:rPr>
        <w:rFonts w:ascii="Wingdings" w:hAnsi="Wingdings" w:hint="default"/>
      </w:rPr>
    </w:lvl>
  </w:abstractNum>
  <w:abstractNum w:abstractNumId="3" w15:restartNumberingAfterBreak="0">
    <w:nsid w:val="0A99306E"/>
    <w:multiLevelType w:val="hybridMultilevel"/>
    <w:tmpl w:val="31F267D2"/>
    <w:lvl w:ilvl="0" w:tplc="040C000B">
      <w:start w:val="1"/>
      <w:numFmt w:val="bullet"/>
      <w:lvlText w:val=""/>
      <w:lvlJc w:val="left"/>
      <w:pPr>
        <w:ind w:left="2487" w:hanging="360"/>
      </w:pPr>
      <w:rPr>
        <w:rFonts w:ascii="Wingdings" w:hAnsi="Wingdings" w:hint="default"/>
      </w:rPr>
    </w:lvl>
    <w:lvl w:ilvl="1" w:tplc="040C0003">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4" w15:restartNumberingAfterBreak="0">
    <w:nsid w:val="0E0756A8"/>
    <w:multiLevelType w:val="hybridMultilevel"/>
    <w:tmpl w:val="54CEBEBC"/>
    <w:lvl w:ilvl="0" w:tplc="E0AA7FA4">
      <w:start w:val="2016"/>
      <w:numFmt w:val="bullet"/>
      <w:lvlText w:val="-"/>
      <w:lvlJc w:val="left"/>
      <w:pPr>
        <w:ind w:left="2487" w:hanging="360"/>
      </w:pPr>
      <w:rPr>
        <w:rFonts w:ascii="Calibri" w:eastAsia="Calibri" w:hAnsi="Calibri" w:cs="Times New Roman" w:hint="default"/>
      </w:rPr>
    </w:lvl>
    <w:lvl w:ilvl="1" w:tplc="040C0003">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5" w15:restartNumberingAfterBreak="0">
    <w:nsid w:val="18AA663B"/>
    <w:multiLevelType w:val="hybridMultilevel"/>
    <w:tmpl w:val="2F5E8EB8"/>
    <w:lvl w:ilvl="0" w:tplc="040C0001">
      <w:start w:val="1"/>
      <w:numFmt w:val="bullet"/>
      <w:lvlText w:val=""/>
      <w:lvlJc w:val="left"/>
      <w:pPr>
        <w:ind w:left="2847" w:hanging="360"/>
      </w:pPr>
      <w:rPr>
        <w:rFonts w:ascii="Symbol" w:hAnsi="Symbol" w:hint="default"/>
      </w:rPr>
    </w:lvl>
    <w:lvl w:ilvl="1" w:tplc="040C0003" w:tentative="1">
      <w:start w:val="1"/>
      <w:numFmt w:val="bullet"/>
      <w:lvlText w:val="o"/>
      <w:lvlJc w:val="left"/>
      <w:pPr>
        <w:ind w:left="3567" w:hanging="360"/>
      </w:pPr>
      <w:rPr>
        <w:rFonts w:ascii="Courier New" w:hAnsi="Courier New" w:cs="Courier New" w:hint="default"/>
      </w:rPr>
    </w:lvl>
    <w:lvl w:ilvl="2" w:tplc="040C0005" w:tentative="1">
      <w:start w:val="1"/>
      <w:numFmt w:val="bullet"/>
      <w:lvlText w:val=""/>
      <w:lvlJc w:val="left"/>
      <w:pPr>
        <w:ind w:left="4287" w:hanging="360"/>
      </w:pPr>
      <w:rPr>
        <w:rFonts w:ascii="Wingdings" w:hAnsi="Wingdings" w:hint="default"/>
      </w:rPr>
    </w:lvl>
    <w:lvl w:ilvl="3" w:tplc="040C0001" w:tentative="1">
      <w:start w:val="1"/>
      <w:numFmt w:val="bullet"/>
      <w:lvlText w:val=""/>
      <w:lvlJc w:val="left"/>
      <w:pPr>
        <w:ind w:left="5007" w:hanging="360"/>
      </w:pPr>
      <w:rPr>
        <w:rFonts w:ascii="Symbol" w:hAnsi="Symbol" w:hint="default"/>
      </w:rPr>
    </w:lvl>
    <w:lvl w:ilvl="4" w:tplc="040C0003" w:tentative="1">
      <w:start w:val="1"/>
      <w:numFmt w:val="bullet"/>
      <w:lvlText w:val="o"/>
      <w:lvlJc w:val="left"/>
      <w:pPr>
        <w:ind w:left="5727" w:hanging="360"/>
      </w:pPr>
      <w:rPr>
        <w:rFonts w:ascii="Courier New" w:hAnsi="Courier New" w:cs="Courier New" w:hint="default"/>
      </w:rPr>
    </w:lvl>
    <w:lvl w:ilvl="5" w:tplc="040C0005" w:tentative="1">
      <w:start w:val="1"/>
      <w:numFmt w:val="bullet"/>
      <w:lvlText w:val=""/>
      <w:lvlJc w:val="left"/>
      <w:pPr>
        <w:ind w:left="6447" w:hanging="360"/>
      </w:pPr>
      <w:rPr>
        <w:rFonts w:ascii="Wingdings" w:hAnsi="Wingdings" w:hint="default"/>
      </w:rPr>
    </w:lvl>
    <w:lvl w:ilvl="6" w:tplc="040C0001" w:tentative="1">
      <w:start w:val="1"/>
      <w:numFmt w:val="bullet"/>
      <w:lvlText w:val=""/>
      <w:lvlJc w:val="left"/>
      <w:pPr>
        <w:ind w:left="7167" w:hanging="360"/>
      </w:pPr>
      <w:rPr>
        <w:rFonts w:ascii="Symbol" w:hAnsi="Symbol" w:hint="default"/>
      </w:rPr>
    </w:lvl>
    <w:lvl w:ilvl="7" w:tplc="040C0003" w:tentative="1">
      <w:start w:val="1"/>
      <w:numFmt w:val="bullet"/>
      <w:lvlText w:val="o"/>
      <w:lvlJc w:val="left"/>
      <w:pPr>
        <w:ind w:left="7887" w:hanging="360"/>
      </w:pPr>
      <w:rPr>
        <w:rFonts w:ascii="Courier New" w:hAnsi="Courier New" w:cs="Courier New" w:hint="default"/>
      </w:rPr>
    </w:lvl>
    <w:lvl w:ilvl="8" w:tplc="040C0005" w:tentative="1">
      <w:start w:val="1"/>
      <w:numFmt w:val="bullet"/>
      <w:lvlText w:val=""/>
      <w:lvlJc w:val="left"/>
      <w:pPr>
        <w:ind w:left="8607" w:hanging="360"/>
      </w:pPr>
      <w:rPr>
        <w:rFonts w:ascii="Wingdings" w:hAnsi="Wingdings" w:hint="default"/>
      </w:rPr>
    </w:lvl>
  </w:abstractNum>
  <w:abstractNum w:abstractNumId="6" w15:restartNumberingAfterBreak="0">
    <w:nsid w:val="192F5EFA"/>
    <w:multiLevelType w:val="hybridMultilevel"/>
    <w:tmpl w:val="27AAFAC4"/>
    <w:lvl w:ilvl="0" w:tplc="157CA72E">
      <w:numFmt w:val="bullet"/>
      <w:lvlText w:val=""/>
      <w:lvlJc w:val="left"/>
      <w:pPr>
        <w:ind w:left="2487" w:hanging="360"/>
      </w:pPr>
      <w:rPr>
        <w:rFonts w:ascii="Wingdings" w:eastAsia="Calibri" w:hAnsi="Wingdings" w:cs="Times New Roman"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7" w15:restartNumberingAfterBreak="0">
    <w:nsid w:val="1AD0470B"/>
    <w:multiLevelType w:val="hybridMultilevel"/>
    <w:tmpl w:val="63CAB268"/>
    <w:lvl w:ilvl="0" w:tplc="040C000B">
      <w:start w:val="1"/>
      <w:numFmt w:val="bullet"/>
      <w:lvlText w:val=""/>
      <w:lvlJc w:val="left"/>
      <w:pPr>
        <w:ind w:left="2487" w:hanging="360"/>
      </w:pPr>
      <w:rPr>
        <w:rFonts w:ascii="Wingdings" w:hAnsi="Wingdings" w:hint="default"/>
      </w:rPr>
    </w:lvl>
    <w:lvl w:ilvl="1" w:tplc="040C0003">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8" w15:restartNumberingAfterBreak="0">
    <w:nsid w:val="20FF0FAB"/>
    <w:multiLevelType w:val="hybridMultilevel"/>
    <w:tmpl w:val="80F84168"/>
    <w:lvl w:ilvl="0" w:tplc="E306E608">
      <w:start w:val="21"/>
      <w:numFmt w:val="bullet"/>
      <w:lvlText w:val="-"/>
      <w:lvlJc w:val="left"/>
      <w:pPr>
        <w:ind w:left="2487" w:hanging="360"/>
      </w:pPr>
      <w:rPr>
        <w:rFonts w:ascii="Calibri" w:eastAsia="Calibri" w:hAnsi="Calibri" w:cs="Times New Roman" w:hint="default"/>
      </w:rPr>
    </w:lvl>
    <w:lvl w:ilvl="1" w:tplc="040C0003">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9" w15:restartNumberingAfterBreak="0">
    <w:nsid w:val="22265645"/>
    <w:multiLevelType w:val="hybridMultilevel"/>
    <w:tmpl w:val="45EAAA4E"/>
    <w:lvl w:ilvl="0" w:tplc="040C000B">
      <w:start w:val="1"/>
      <w:numFmt w:val="bullet"/>
      <w:lvlText w:val=""/>
      <w:lvlJc w:val="left"/>
      <w:pPr>
        <w:ind w:left="2847" w:hanging="360"/>
      </w:pPr>
      <w:rPr>
        <w:rFonts w:ascii="Wingdings" w:hAnsi="Wingdings" w:hint="default"/>
      </w:rPr>
    </w:lvl>
    <w:lvl w:ilvl="1" w:tplc="040C0003" w:tentative="1">
      <w:start w:val="1"/>
      <w:numFmt w:val="bullet"/>
      <w:lvlText w:val="o"/>
      <w:lvlJc w:val="left"/>
      <w:pPr>
        <w:ind w:left="3567" w:hanging="360"/>
      </w:pPr>
      <w:rPr>
        <w:rFonts w:ascii="Courier New" w:hAnsi="Courier New" w:cs="Courier New" w:hint="default"/>
      </w:rPr>
    </w:lvl>
    <w:lvl w:ilvl="2" w:tplc="040C0005" w:tentative="1">
      <w:start w:val="1"/>
      <w:numFmt w:val="bullet"/>
      <w:lvlText w:val=""/>
      <w:lvlJc w:val="left"/>
      <w:pPr>
        <w:ind w:left="4287" w:hanging="360"/>
      </w:pPr>
      <w:rPr>
        <w:rFonts w:ascii="Wingdings" w:hAnsi="Wingdings" w:hint="default"/>
      </w:rPr>
    </w:lvl>
    <w:lvl w:ilvl="3" w:tplc="040C0001" w:tentative="1">
      <w:start w:val="1"/>
      <w:numFmt w:val="bullet"/>
      <w:lvlText w:val=""/>
      <w:lvlJc w:val="left"/>
      <w:pPr>
        <w:ind w:left="5007" w:hanging="360"/>
      </w:pPr>
      <w:rPr>
        <w:rFonts w:ascii="Symbol" w:hAnsi="Symbol" w:hint="default"/>
      </w:rPr>
    </w:lvl>
    <w:lvl w:ilvl="4" w:tplc="040C0003" w:tentative="1">
      <w:start w:val="1"/>
      <w:numFmt w:val="bullet"/>
      <w:lvlText w:val="o"/>
      <w:lvlJc w:val="left"/>
      <w:pPr>
        <w:ind w:left="5727" w:hanging="360"/>
      </w:pPr>
      <w:rPr>
        <w:rFonts w:ascii="Courier New" w:hAnsi="Courier New" w:cs="Courier New" w:hint="default"/>
      </w:rPr>
    </w:lvl>
    <w:lvl w:ilvl="5" w:tplc="040C0005" w:tentative="1">
      <w:start w:val="1"/>
      <w:numFmt w:val="bullet"/>
      <w:lvlText w:val=""/>
      <w:lvlJc w:val="left"/>
      <w:pPr>
        <w:ind w:left="6447" w:hanging="360"/>
      </w:pPr>
      <w:rPr>
        <w:rFonts w:ascii="Wingdings" w:hAnsi="Wingdings" w:hint="default"/>
      </w:rPr>
    </w:lvl>
    <w:lvl w:ilvl="6" w:tplc="040C0001" w:tentative="1">
      <w:start w:val="1"/>
      <w:numFmt w:val="bullet"/>
      <w:lvlText w:val=""/>
      <w:lvlJc w:val="left"/>
      <w:pPr>
        <w:ind w:left="7167" w:hanging="360"/>
      </w:pPr>
      <w:rPr>
        <w:rFonts w:ascii="Symbol" w:hAnsi="Symbol" w:hint="default"/>
      </w:rPr>
    </w:lvl>
    <w:lvl w:ilvl="7" w:tplc="040C0003" w:tentative="1">
      <w:start w:val="1"/>
      <w:numFmt w:val="bullet"/>
      <w:lvlText w:val="o"/>
      <w:lvlJc w:val="left"/>
      <w:pPr>
        <w:ind w:left="7887" w:hanging="360"/>
      </w:pPr>
      <w:rPr>
        <w:rFonts w:ascii="Courier New" w:hAnsi="Courier New" w:cs="Courier New" w:hint="default"/>
      </w:rPr>
    </w:lvl>
    <w:lvl w:ilvl="8" w:tplc="040C0005" w:tentative="1">
      <w:start w:val="1"/>
      <w:numFmt w:val="bullet"/>
      <w:lvlText w:val=""/>
      <w:lvlJc w:val="left"/>
      <w:pPr>
        <w:ind w:left="8607" w:hanging="360"/>
      </w:pPr>
      <w:rPr>
        <w:rFonts w:ascii="Wingdings" w:hAnsi="Wingdings" w:hint="default"/>
      </w:rPr>
    </w:lvl>
  </w:abstractNum>
  <w:abstractNum w:abstractNumId="10" w15:restartNumberingAfterBreak="0">
    <w:nsid w:val="2DBE03D5"/>
    <w:multiLevelType w:val="hybridMultilevel"/>
    <w:tmpl w:val="80F84168"/>
    <w:lvl w:ilvl="0" w:tplc="E306E608">
      <w:start w:val="21"/>
      <w:numFmt w:val="bullet"/>
      <w:lvlText w:val="-"/>
      <w:lvlJc w:val="left"/>
      <w:pPr>
        <w:ind w:left="2487" w:hanging="360"/>
      </w:pPr>
      <w:rPr>
        <w:rFonts w:ascii="Calibri" w:eastAsia="Calibri" w:hAnsi="Calibri" w:cs="Times New Roman" w:hint="default"/>
      </w:rPr>
    </w:lvl>
    <w:lvl w:ilvl="1" w:tplc="040C0003">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11" w15:restartNumberingAfterBreak="0">
    <w:nsid w:val="37C54743"/>
    <w:multiLevelType w:val="hybridMultilevel"/>
    <w:tmpl w:val="526EB668"/>
    <w:lvl w:ilvl="0" w:tplc="040C000D">
      <w:start w:val="1"/>
      <w:numFmt w:val="bullet"/>
      <w:lvlText w:val=""/>
      <w:lvlJc w:val="left"/>
      <w:pPr>
        <w:ind w:left="2847" w:hanging="360"/>
      </w:pPr>
      <w:rPr>
        <w:rFonts w:ascii="Wingdings" w:hAnsi="Wingdings" w:hint="default"/>
      </w:rPr>
    </w:lvl>
    <w:lvl w:ilvl="1" w:tplc="040C0003" w:tentative="1">
      <w:start w:val="1"/>
      <w:numFmt w:val="bullet"/>
      <w:lvlText w:val="o"/>
      <w:lvlJc w:val="left"/>
      <w:pPr>
        <w:ind w:left="3567" w:hanging="360"/>
      </w:pPr>
      <w:rPr>
        <w:rFonts w:ascii="Courier New" w:hAnsi="Courier New" w:cs="Courier New" w:hint="default"/>
      </w:rPr>
    </w:lvl>
    <w:lvl w:ilvl="2" w:tplc="040C0005" w:tentative="1">
      <w:start w:val="1"/>
      <w:numFmt w:val="bullet"/>
      <w:lvlText w:val=""/>
      <w:lvlJc w:val="left"/>
      <w:pPr>
        <w:ind w:left="4287" w:hanging="360"/>
      </w:pPr>
      <w:rPr>
        <w:rFonts w:ascii="Wingdings" w:hAnsi="Wingdings" w:hint="default"/>
      </w:rPr>
    </w:lvl>
    <w:lvl w:ilvl="3" w:tplc="040C0001" w:tentative="1">
      <w:start w:val="1"/>
      <w:numFmt w:val="bullet"/>
      <w:lvlText w:val=""/>
      <w:lvlJc w:val="left"/>
      <w:pPr>
        <w:ind w:left="5007" w:hanging="360"/>
      </w:pPr>
      <w:rPr>
        <w:rFonts w:ascii="Symbol" w:hAnsi="Symbol" w:hint="default"/>
      </w:rPr>
    </w:lvl>
    <w:lvl w:ilvl="4" w:tplc="040C0003" w:tentative="1">
      <w:start w:val="1"/>
      <w:numFmt w:val="bullet"/>
      <w:lvlText w:val="o"/>
      <w:lvlJc w:val="left"/>
      <w:pPr>
        <w:ind w:left="5727" w:hanging="360"/>
      </w:pPr>
      <w:rPr>
        <w:rFonts w:ascii="Courier New" w:hAnsi="Courier New" w:cs="Courier New" w:hint="default"/>
      </w:rPr>
    </w:lvl>
    <w:lvl w:ilvl="5" w:tplc="040C0005" w:tentative="1">
      <w:start w:val="1"/>
      <w:numFmt w:val="bullet"/>
      <w:lvlText w:val=""/>
      <w:lvlJc w:val="left"/>
      <w:pPr>
        <w:ind w:left="6447" w:hanging="360"/>
      </w:pPr>
      <w:rPr>
        <w:rFonts w:ascii="Wingdings" w:hAnsi="Wingdings" w:hint="default"/>
      </w:rPr>
    </w:lvl>
    <w:lvl w:ilvl="6" w:tplc="040C0001" w:tentative="1">
      <w:start w:val="1"/>
      <w:numFmt w:val="bullet"/>
      <w:lvlText w:val=""/>
      <w:lvlJc w:val="left"/>
      <w:pPr>
        <w:ind w:left="7167" w:hanging="360"/>
      </w:pPr>
      <w:rPr>
        <w:rFonts w:ascii="Symbol" w:hAnsi="Symbol" w:hint="default"/>
      </w:rPr>
    </w:lvl>
    <w:lvl w:ilvl="7" w:tplc="040C0003" w:tentative="1">
      <w:start w:val="1"/>
      <w:numFmt w:val="bullet"/>
      <w:lvlText w:val="o"/>
      <w:lvlJc w:val="left"/>
      <w:pPr>
        <w:ind w:left="7887" w:hanging="360"/>
      </w:pPr>
      <w:rPr>
        <w:rFonts w:ascii="Courier New" w:hAnsi="Courier New" w:cs="Courier New" w:hint="default"/>
      </w:rPr>
    </w:lvl>
    <w:lvl w:ilvl="8" w:tplc="040C0005" w:tentative="1">
      <w:start w:val="1"/>
      <w:numFmt w:val="bullet"/>
      <w:lvlText w:val=""/>
      <w:lvlJc w:val="left"/>
      <w:pPr>
        <w:ind w:left="8607" w:hanging="360"/>
      </w:pPr>
      <w:rPr>
        <w:rFonts w:ascii="Wingdings" w:hAnsi="Wingdings" w:hint="default"/>
      </w:rPr>
    </w:lvl>
  </w:abstractNum>
  <w:abstractNum w:abstractNumId="12" w15:restartNumberingAfterBreak="0">
    <w:nsid w:val="401C2F8C"/>
    <w:multiLevelType w:val="hybridMultilevel"/>
    <w:tmpl w:val="E4CC1DBA"/>
    <w:lvl w:ilvl="0" w:tplc="BA140590">
      <w:numFmt w:val="bullet"/>
      <w:lvlText w:val=""/>
      <w:lvlJc w:val="left"/>
      <w:pPr>
        <w:ind w:left="2487" w:hanging="360"/>
      </w:pPr>
      <w:rPr>
        <w:rFonts w:ascii="Wingdings" w:eastAsia="Calibri" w:hAnsi="Wingdings" w:cs="Times New Roman"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13" w15:restartNumberingAfterBreak="0">
    <w:nsid w:val="42E1736D"/>
    <w:multiLevelType w:val="hybridMultilevel"/>
    <w:tmpl w:val="DE6C7FB0"/>
    <w:lvl w:ilvl="0" w:tplc="F64A2564">
      <w:numFmt w:val="bullet"/>
      <w:lvlText w:val=""/>
      <w:lvlJc w:val="left"/>
      <w:pPr>
        <w:ind w:left="2487" w:hanging="360"/>
      </w:pPr>
      <w:rPr>
        <w:rFonts w:ascii="Wingdings" w:eastAsia="Calibri" w:hAnsi="Wingdings" w:cs="Times New Roman"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14" w15:restartNumberingAfterBreak="0">
    <w:nsid w:val="4FD14B94"/>
    <w:multiLevelType w:val="hybridMultilevel"/>
    <w:tmpl w:val="4D26276E"/>
    <w:lvl w:ilvl="0" w:tplc="653AC7B2">
      <w:start w:val="1"/>
      <w:numFmt w:val="bullet"/>
      <w:lvlText w:val=""/>
      <w:lvlJc w:val="left"/>
      <w:pPr>
        <w:tabs>
          <w:tab w:val="num" w:pos="2847"/>
        </w:tabs>
        <w:ind w:left="2847" w:hanging="360"/>
      </w:pPr>
      <w:rPr>
        <w:rFonts w:ascii="Symbol" w:hAnsi="Symbol" w:hint="default"/>
        <w:color w:val="auto"/>
      </w:rPr>
    </w:lvl>
    <w:lvl w:ilvl="1" w:tplc="040C0003" w:tentative="1">
      <w:start w:val="1"/>
      <w:numFmt w:val="bullet"/>
      <w:lvlText w:val="o"/>
      <w:lvlJc w:val="left"/>
      <w:pPr>
        <w:tabs>
          <w:tab w:val="num" w:pos="3567"/>
        </w:tabs>
        <w:ind w:left="3567" w:hanging="360"/>
      </w:pPr>
      <w:rPr>
        <w:rFonts w:ascii="Courier New" w:hAnsi="Courier New" w:cs="Courier New" w:hint="default"/>
      </w:rPr>
    </w:lvl>
    <w:lvl w:ilvl="2" w:tplc="040C0005" w:tentative="1">
      <w:start w:val="1"/>
      <w:numFmt w:val="bullet"/>
      <w:lvlText w:val=""/>
      <w:lvlJc w:val="left"/>
      <w:pPr>
        <w:tabs>
          <w:tab w:val="num" w:pos="4287"/>
        </w:tabs>
        <w:ind w:left="4287" w:hanging="360"/>
      </w:pPr>
      <w:rPr>
        <w:rFonts w:ascii="Wingdings" w:hAnsi="Wingdings" w:hint="default"/>
      </w:rPr>
    </w:lvl>
    <w:lvl w:ilvl="3" w:tplc="040C0001" w:tentative="1">
      <w:start w:val="1"/>
      <w:numFmt w:val="bullet"/>
      <w:lvlText w:val=""/>
      <w:lvlJc w:val="left"/>
      <w:pPr>
        <w:tabs>
          <w:tab w:val="num" w:pos="5007"/>
        </w:tabs>
        <w:ind w:left="5007" w:hanging="360"/>
      </w:pPr>
      <w:rPr>
        <w:rFonts w:ascii="Symbol" w:hAnsi="Symbol" w:hint="default"/>
      </w:rPr>
    </w:lvl>
    <w:lvl w:ilvl="4" w:tplc="040C0003" w:tentative="1">
      <w:start w:val="1"/>
      <w:numFmt w:val="bullet"/>
      <w:lvlText w:val="o"/>
      <w:lvlJc w:val="left"/>
      <w:pPr>
        <w:tabs>
          <w:tab w:val="num" w:pos="5727"/>
        </w:tabs>
        <w:ind w:left="5727" w:hanging="360"/>
      </w:pPr>
      <w:rPr>
        <w:rFonts w:ascii="Courier New" w:hAnsi="Courier New" w:cs="Courier New" w:hint="default"/>
      </w:rPr>
    </w:lvl>
    <w:lvl w:ilvl="5" w:tplc="040C0005" w:tentative="1">
      <w:start w:val="1"/>
      <w:numFmt w:val="bullet"/>
      <w:lvlText w:val=""/>
      <w:lvlJc w:val="left"/>
      <w:pPr>
        <w:tabs>
          <w:tab w:val="num" w:pos="6447"/>
        </w:tabs>
        <w:ind w:left="6447" w:hanging="360"/>
      </w:pPr>
      <w:rPr>
        <w:rFonts w:ascii="Wingdings" w:hAnsi="Wingdings" w:hint="default"/>
      </w:rPr>
    </w:lvl>
    <w:lvl w:ilvl="6" w:tplc="040C0001" w:tentative="1">
      <w:start w:val="1"/>
      <w:numFmt w:val="bullet"/>
      <w:lvlText w:val=""/>
      <w:lvlJc w:val="left"/>
      <w:pPr>
        <w:tabs>
          <w:tab w:val="num" w:pos="7167"/>
        </w:tabs>
        <w:ind w:left="7167" w:hanging="360"/>
      </w:pPr>
      <w:rPr>
        <w:rFonts w:ascii="Symbol" w:hAnsi="Symbol" w:hint="default"/>
      </w:rPr>
    </w:lvl>
    <w:lvl w:ilvl="7" w:tplc="040C0003" w:tentative="1">
      <w:start w:val="1"/>
      <w:numFmt w:val="bullet"/>
      <w:lvlText w:val="o"/>
      <w:lvlJc w:val="left"/>
      <w:pPr>
        <w:tabs>
          <w:tab w:val="num" w:pos="7887"/>
        </w:tabs>
        <w:ind w:left="7887" w:hanging="360"/>
      </w:pPr>
      <w:rPr>
        <w:rFonts w:ascii="Courier New" w:hAnsi="Courier New" w:cs="Courier New" w:hint="default"/>
      </w:rPr>
    </w:lvl>
    <w:lvl w:ilvl="8" w:tplc="040C0005" w:tentative="1">
      <w:start w:val="1"/>
      <w:numFmt w:val="bullet"/>
      <w:lvlText w:val=""/>
      <w:lvlJc w:val="left"/>
      <w:pPr>
        <w:tabs>
          <w:tab w:val="num" w:pos="8607"/>
        </w:tabs>
        <w:ind w:left="8607" w:hanging="360"/>
      </w:pPr>
      <w:rPr>
        <w:rFonts w:ascii="Wingdings" w:hAnsi="Wingdings" w:hint="default"/>
      </w:rPr>
    </w:lvl>
  </w:abstractNum>
  <w:abstractNum w:abstractNumId="15" w15:restartNumberingAfterBreak="0">
    <w:nsid w:val="54446FCB"/>
    <w:multiLevelType w:val="hybridMultilevel"/>
    <w:tmpl w:val="1630A17A"/>
    <w:lvl w:ilvl="0" w:tplc="040C000D">
      <w:start w:val="1"/>
      <w:numFmt w:val="bullet"/>
      <w:lvlText w:val=""/>
      <w:lvlJc w:val="left"/>
      <w:pPr>
        <w:ind w:left="2847" w:hanging="360"/>
      </w:pPr>
      <w:rPr>
        <w:rFonts w:ascii="Wingdings" w:hAnsi="Wingdings" w:hint="default"/>
      </w:rPr>
    </w:lvl>
    <w:lvl w:ilvl="1" w:tplc="040C0003" w:tentative="1">
      <w:start w:val="1"/>
      <w:numFmt w:val="bullet"/>
      <w:lvlText w:val="o"/>
      <w:lvlJc w:val="left"/>
      <w:pPr>
        <w:ind w:left="3567" w:hanging="360"/>
      </w:pPr>
      <w:rPr>
        <w:rFonts w:ascii="Courier New" w:hAnsi="Courier New" w:cs="Courier New" w:hint="default"/>
      </w:rPr>
    </w:lvl>
    <w:lvl w:ilvl="2" w:tplc="040C0005" w:tentative="1">
      <w:start w:val="1"/>
      <w:numFmt w:val="bullet"/>
      <w:lvlText w:val=""/>
      <w:lvlJc w:val="left"/>
      <w:pPr>
        <w:ind w:left="4287" w:hanging="360"/>
      </w:pPr>
      <w:rPr>
        <w:rFonts w:ascii="Wingdings" w:hAnsi="Wingdings" w:hint="default"/>
      </w:rPr>
    </w:lvl>
    <w:lvl w:ilvl="3" w:tplc="040C0001" w:tentative="1">
      <w:start w:val="1"/>
      <w:numFmt w:val="bullet"/>
      <w:lvlText w:val=""/>
      <w:lvlJc w:val="left"/>
      <w:pPr>
        <w:ind w:left="5007" w:hanging="360"/>
      </w:pPr>
      <w:rPr>
        <w:rFonts w:ascii="Symbol" w:hAnsi="Symbol" w:hint="default"/>
      </w:rPr>
    </w:lvl>
    <w:lvl w:ilvl="4" w:tplc="040C0003" w:tentative="1">
      <w:start w:val="1"/>
      <w:numFmt w:val="bullet"/>
      <w:lvlText w:val="o"/>
      <w:lvlJc w:val="left"/>
      <w:pPr>
        <w:ind w:left="5727" w:hanging="360"/>
      </w:pPr>
      <w:rPr>
        <w:rFonts w:ascii="Courier New" w:hAnsi="Courier New" w:cs="Courier New" w:hint="default"/>
      </w:rPr>
    </w:lvl>
    <w:lvl w:ilvl="5" w:tplc="040C0005" w:tentative="1">
      <w:start w:val="1"/>
      <w:numFmt w:val="bullet"/>
      <w:lvlText w:val=""/>
      <w:lvlJc w:val="left"/>
      <w:pPr>
        <w:ind w:left="6447" w:hanging="360"/>
      </w:pPr>
      <w:rPr>
        <w:rFonts w:ascii="Wingdings" w:hAnsi="Wingdings" w:hint="default"/>
      </w:rPr>
    </w:lvl>
    <w:lvl w:ilvl="6" w:tplc="040C0001" w:tentative="1">
      <w:start w:val="1"/>
      <w:numFmt w:val="bullet"/>
      <w:lvlText w:val=""/>
      <w:lvlJc w:val="left"/>
      <w:pPr>
        <w:ind w:left="7167" w:hanging="360"/>
      </w:pPr>
      <w:rPr>
        <w:rFonts w:ascii="Symbol" w:hAnsi="Symbol" w:hint="default"/>
      </w:rPr>
    </w:lvl>
    <w:lvl w:ilvl="7" w:tplc="040C0003" w:tentative="1">
      <w:start w:val="1"/>
      <w:numFmt w:val="bullet"/>
      <w:lvlText w:val="o"/>
      <w:lvlJc w:val="left"/>
      <w:pPr>
        <w:ind w:left="7887" w:hanging="360"/>
      </w:pPr>
      <w:rPr>
        <w:rFonts w:ascii="Courier New" w:hAnsi="Courier New" w:cs="Courier New" w:hint="default"/>
      </w:rPr>
    </w:lvl>
    <w:lvl w:ilvl="8" w:tplc="040C0005" w:tentative="1">
      <w:start w:val="1"/>
      <w:numFmt w:val="bullet"/>
      <w:lvlText w:val=""/>
      <w:lvlJc w:val="left"/>
      <w:pPr>
        <w:ind w:left="8607" w:hanging="360"/>
      </w:pPr>
      <w:rPr>
        <w:rFonts w:ascii="Wingdings" w:hAnsi="Wingdings" w:hint="default"/>
      </w:rPr>
    </w:lvl>
  </w:abstractNum>
  <w:abstractNum w:abstractNumId="16" w15:restartNumberingAfterBreak="0">
    <w:nsid w:val="5B0C1EF2"/>
    <w:multiLevelType w:val="hybridMultilevel"/>
    <w:tmpl w:val="CCD6DCFE"/>
    <w:lvl w:ilvl="0" w:tplc="040C000B">
      <w:start w:val="1"/>
      <w:numFmt w:val="bullet"/>
      <w:lvlText w:val=""/>
      <w:lvlJc w:val="left"/>
      <w:pPr>
        <w:tabs>
          <w:tab w:val="num" w:pos="2487"/>
        </w:tabs>
        <w:ind w:left="2487" w:hanging="360"/>
      </w:pPr>
      <w:rPr>
        <w:rFonts w:ascii="Wingdings" w:hAnsi="Wingdings" w:hint="default"/>
      </w:rPr>
    </w:lvl>
    <w:lvl w:ilvl="1" w:tplc="040C0003" w:tentative="1">
      <w:start w:val="1"/>
      <w:numFmt w:val="bullet"/>
      <w:lvlText w:val="o"/>
      <w:lvlJc w:val="left"/>
      <w:pPr>
        <w:tabs>
          <w:tab w:val="num" w:pos="3207"/>
        </w:tabs>
        <w:ind w:left="3207" w:hanging="360"/>
      </w:pPr>
      <w:rPr>
        <w:rFonts w:ascii="Courier New" w:hAnsi="Courier New" w:cs="Courier New" w:hint="default"/>
      </w:rPr>
    </w:lvl>
    <w:lvl w:ilvl="2" w:tplc="040C0005" w:tentative="1">
      <w:start w:val="1"/>
      <w:numFmt w:val="bullet"/>
      <w:lvlText w:val=""/>
      <w:lvlJc w:val="left"/>
      <w:pPr>
        <w:tabs>
          <w:tab w:val="num" w:pos="3927"/>
        </w:tabs>
        <w:ind w:left="3927" w:hanging="360"/>
      </w:pPr>
      <w:rPr>
        <w:rFonts w:ascii="Wingdings" w:hAnsi="Wingdings" w:hint="default"/>
      </w:rPr>
    </w:lvl>
    <w:lvl w:ilvl="3" w:tplc="040C0001" w:tentative="1">
      <w:start w:val="1"/>
      <w:numFmt w:val="bullet"/>
      <w:lvlText w:val=""/>
      <w:lvlJc w:val="left"/>
      <w:pPr>
        <w:tabs>
          <w:tab w:val="num" w:pos="4647"/>
        </w:tabs>
        <w:ind w:left="4647" w:hanging="360"/>
      </w:pPr>
      <w:rPr>
        <w:rFonts w:ascii="Symbol" w:hAnsi="Symbol" w:hint="default"/>
      </w:rPr>
    </w:lvl>
    <w:lvl w:ilvl="4" w:tplc="040C0003" w:tentative="1">
      <w:start w:val="1"/>
      <w:numFmt w:val="bullet"/>
      <w:lvlText w:val="o"/>
      <w:lvlJc w:val="left"/>
      <w:pPr>
        <w:tabs>
          <w:tab w:val="num" w:pos="5367"/>
        </w:tabs>
        <w:ind w:left="5367" w:hanging="360"/>
      </w:pPr>
      <w:rPr>
        <w:rFonts w:ascii="Courier New" w:hAnsi="Courier New" w:cs="Courier New" w:hint="default"/>
      </w:rPr>
    </w:lvl>
    <w:lvl w:ilvl="5" w:tplc="040C0005" w:tentative="1">
      <w:start w:val="1"/>
      <w:numFmt w:val="bullet"/>
      <w:lvlText w:val=""/>
      <w:lvlJc w:val="left"/>
      <w:pPr>
        <w:tabs>
          <w:tab w:val="num" w:pos="6087"/>
        </w:tabs>
        <w:ind w:left="6087" w:hanging="360"/>
      </w:pPr>
      <w:rPr>
        <w:rFonts w:ascii="Wingdings" w:hAnsi="Wingdings" w:hint="default"/>
      </w:rPr>
    </w:lvl>
    <w:lvl w:ilvl="6" w:tplc="040C0001" w:tentative="1">
      <w:start w:val="1"/>
      <w:numFmt w:val="bullet"/>
      <w:lvlText w:val=""/>
      <w:lvlJc w:val="left"/>
      <w:pPr>
        <w:tabs>
          <w:tab w:val="num" w:pos="6807"/>
        </w:tabs>
        <w:ind w:left="6807" w:hanging="360"/>
      </w:pPr>
      <w:rPr>
        <w:rFonts w:ascii="Symbol" w:hAnsi="Symbol" w:hint="default"/>
      </w:rPr>
    </w:lvl>
    <w:lvl w:ilvl="7" w:tplc="040C0003" w:tentative="1">
      <w:start w:val="1"/>
      <w:numFmt w:val="bullet"/>
      <w:lvlText w:val="o"/>
      <w:lvlJc w:val="left"/>
      <w:pPr>
        <w:tabs>
          <w:tab w:val="num" w:pos="7527"/>
        </w:tabs>
        <w:ind w:left="7527" w:hanging="360"/>
      </w:pPr>
      <w:rPr>
        <w:rFonts w:ascii="Courier New" w:hAnsi="Courier New" w:cs="Courier New" w:hint="default"/>
      </w:rPr>
    </w:lvl>
    <w:lvl w:ilvl="8" w:tplc="040C0005" w:tentative="1">
      <w:start w:val="1"/>
      <w:numFmt w:val="bullet"/>
      <w:lvlText w:val=""/>
      <w:lvlJc w:val="left"/>
      <w:pPr>
        <w:tabs>
          <w:tab w:val="num" w:pos="8247"/>
        </w:tabs>
        <w:ind w:left="8247" w:hanging="360"/>
      </w:pPr>
      <w:rPr>
        <w:rFonts w:ascii="Wingdings" w:hAnsi="Wingdings" w:hint="default"/>
      </w:rPr>
    </w:lvl>
  </w:abstractNum>
  <w:abstractNum w:abstractNumId="17" w15:restartNumberingAfterBreak="0">
    <w:nsid w:val="5FC54E77"/>
    <w:multiLevelType w:val="hybridMultilevel"/>
    <w:tmpl w:val="F600E484"/>
    <w:lvl w:ilvl="0" w:tplc="E97CBD0C">
      <w:start w:val="1"/>
      <w:numFmt w:val="bullet"/>
      <w:lvlText w:val="→"/>
      <w:lvlJc w:val="left"/>
      <w:pPr>
        <w:ind w:left="2847" w:hanging="360"/>
      </w:pPr>
      <w:rPr>
        <w:rFonts w:ascii="Courier New" w:hAnsi="Courier New" w:hint="default"/>
      </w:rPr>
    </w:lvl>
    <w:lvl w:ilvl="1" w:tplc="040C0003" w:tentative="1">
      <w:start w:val="1"/>
      <w:numFmt w:val="bullet"/>
      <w:lvlText w:val="o"/>
      <w:lvlJc w:val="left"/>
      <w:pPr>
        <w:ind w:left="3567" w:hanging="360"/>
      </w:pPr>
      <w:rPr>
        <w:rFonts w:ascii="Courier New" w:hAnsi="Courier New" w:cs="Courier New" w:hint="default"/>
      </w:rPr>
    </w:lvl>
    <w:lvl w:ilvl="2" w:tplc="040C0005" w:tentative="1">
      <w:start w:val="1"/>
      <w:numFmt w:val="bullet"/>
      <w:lvlText w:val=""/>
      <w:lvlJc w:val="left"/>
      <w:pPr>
        <w:ind w:left="4287" w:hanging="360"/>
      </w:pPr>
      <w:rPr>
        <w:rFonts w:ascii="Wingdings" w:hAnsi="Wingdings" w:hint="default"/>
      </w:rPr>
    </w:lvl>
    <w:lvl w:ilvl="3" w:tplc="040C0001" w:tentative="1">
      <w:start w:val="1"/>
      <w:numFmt w:val="bullet"/>
      <w:lvlText w:val=""/>
      <w:lvlJc w:val="left"/>
      <w:pPr>
        <w:ind w:left="5007" w:hanging="360"/>
      </w:pPr>
      <w:rPr>
        <w:rFonts w:ascii="Symbol" w:hAnsi="Symbol" w:hint="default"/>
      </w:rPr>
    </w:lvl>
    <w:lvl w:ilvl="4" w:tplc="040C0003" w:tentative="1">
      <w:start w:val="1"/>
      <w:numFmt w:val="bullet"/>
      <w:lvlText w:val="o"/>
      <w:lvlJc w:val="left"/>
      <w:pPr>
        <w:ind w:left="5727" w:hanging="360"/>
      </w:pPr>
      <w:rPr>
        <w:rFonts w:ascii="Courier New" w:hAnsi="Courier New" w:cs="Courier New" w:hint="default"/>
      </w:rPr>
    </w:lvl>
    <w:lvl w:ilvl="5" w:tplc="040C0005" w:tentative="1">
      <w:start w:val="1"/>
      <w:numFmt w:val="bullet"/>
      <w:lvlText w:val=""/>
      <w:lvlJc w:val="left"/>
      <w:pPr>
        <w:ind w:left="6447" w:hanging="360"/>
      </w:pPr>
      <w:rPr>
        <w:rFonts w:ascii="Wingdings" w:hAnsi="Wingdings" w:hint="default"/>
      </w:rPr>
    </w:lvl>
    <w:lvl w:ilvl="6" w:tplc="040C0001" w:tentative="1">
      <w:start w:val="1"/>
      <w:numFmt w:val="bullet"/>
      <w:lvlText w:val=""/>
      <w:lvlJc w:val="left"/>
      <w:pPr>
        <w:ind w:left="7167" w:hanging="360"/>
      </w:pPr>
      <w:rPr>
        <w:rFonts w:ascii="Symbol" w:hAnsi="Symbol" w:hint="default"/>
      </w:rPr>
    </w:lvl>
    <w:lvl w:ilvl="7" w:tplc="040C0003" w:tentative="1">
      <w:start w:val="1"/>
      <w:numFmt w:val="bullet"/>
      <w:lvlText w:val="o"/>
      <w:lvlJc w:val="left"/>
      <w:pPr>
        <w:ind w:left="7887" w:hanging="360"/>
      </w:pPr>
      <w:rPr>
        <w:rFonts w:ascii="Courier New" w:hAnsi="Courier New" w:cs="Courier New" w:hint="default"/>
      </w:rPr>
    </w:lvl>
    <w:lvl w:ilvl="8" w:tplc="040C0005" w:tentative="1">
      <w:start w:val="1"/>
      <w:numFmt w:val="bullet"/>
      <w:lvlText w:val=""/>
      <w:lvlJc w:val="left"/>
      <w:pPr>
        <w:ind w:left="8607" w:hanging="360"/>
      </w:pPr>
      <w:rPr>
        <w:rFonts w:ascii="Wingdings" w:hAnsi="Wingdings" w:hint="default"/>
      </w:rPr>
    </w:lvl>
  </w:abstractNum>
  <w:abstractNum w:abstractNumId="18" w15:restartNumberingAfterBreak="0">
    <w:nsid w:val="6A75684A"/>
    <w:multiLevelType w:val="hybridMultilevel"/>
    <w:tmpl w:val="52028D5A"/>
    <w:lvl w:ilvl="0" w:tplc="040C000B">
      <w:start w:val="1"/>
      <w:numFmt w:val="bullet"/>
      <w:lvlText w:val=""/>
      <w:lvlJc w:val="left"/>
      <w:pPr>
        <w:tabs>
          <w:tab w:val="num" w:pos="720"/>
        </w:tabs>
        <w:ind w:left="720" w:hanging="360"/>
      </w:pPr>
      <w:rPr>
        <w:rFonts w:ascii="Wingdings" w:hAnsi="Wingdings" w:hint="default"/>
      </w:rPr>
    </w:lvl>
    <w:lvl w:ilvl="1" w:tplc="653AC7B2">
      <w:start w:val="1"/>
      <w:numFmt w:val="bullet"/>
      <w:lvlText w:val=""/>
      <w:lvlJc w:val="left"/>
      <w:pPr>
        <w:tabs>
          <w:tab w:val="num" w:pos="1440"/>
        </w:tabs>
        <w:ind w:left="1440" w:hanging="360"/>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3">
      <w:start w:val="1"/>
      <w:numFmt w:val="bullet"/>
      <w:lvlText w:val="o"/>
      <w:lvlJc w:val="left"/>
      <w:pPr>
        <w:tabs>
          <w:tab w:val="num" w:pos="2880"/>
        </w:tabs>
        <w:ind w:left="2880" w:hanging="360"/>
      </w:pPr>
      <w:rPr>
        <w:rFonts w:ascii="Courier New" w:hAnsi="Courier New" w:cs="Courier New"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5D65FB"/>
    <w:multiLevelType w:val="hybridMultilevel"/>
    <w:tmpl w:val="4992FE5E"/>
    <w:lvl w:ilvl="0" w:tplc="040C000B">
      <w:start w:val="1"/>
      <w:numFmt w:val="bullet"/>
      <w:lvlText w:val=""/>
      <w:lvlJc w:val="left"/>
      <w:pPr>
        <w:tabs>
          <w:tab w:val="num" w:pos="720"/>
        </w:tabs>
        <w:ind w:left="720" w:hanging="360"/>
      </w:pPr>
      <w:rPr>
        <w:rFonts w:ascii="Wingdings" w:hAnsi="Wingdings" w:hint="default"/>
      </w:rPr>
    </w:lvl>
    <w:lvl w:ilvl="1" w:tplc="653AC7B2">
      <w:start w:val="1"/>
      <w:numFmt w:val="bullet"/>
      <w:lvlText w:val=""/>
      <w:lvlJc w:val="left"/>
      <w:pPr>
        <w:tabs>
          <w:tab w:val="num" w:pos="1440"/>
        </w:tabs>
        <w:ind w:left="1440" w:hanging="360"/>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3">
      <w:start w:val="1"/>
      <w:numFmt w:val="bullet"/>
      <w:lvlText w:val="o"/>
      <w:lvlJc w:val="left"/>
      <w:pPr>
        <w:tabs>
          <w:tab w:val="num" w:pos="2880"/>
        </w:tabs>
        <w:ind w:left="2880" w:hanging="360"/>
      </w:pPr>
      <w:rPr>
        <w:rFonts w:ascii="Courier New" w:hAnsi="Courier New" w:cs="Courier New"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9D02D7"/>
    <w:multiLevelType w:val="hybridMultilevel"/>
    <w:tmpl w:val="5CD61AEE"/>
    <w:lvl w:ilvl="0" w:tplc="040C0001">
      <w:start w:val="1"/>
      <w:numFmt w:val="bullet"/>
      <w:lvlText w:val=""/>
      <w:lvlJc w:val="left"/>
      <w:pPr>
        <w:ind w:left="2847" w:hanging="360"/>
      </w:pPr>
      <w:rPr>
        <w:rFonts w:ascii="Symbol" w:hAnsi="Symbol" w:hint="default"/>
      </w:rPr>
    </w:lvl>
    <w:lvl w:ilvl="1" w:tplc="040C0003" w:tentative="1">
      <w:start w:val="1"/>
      <w:numFmt w:val="bullet"/>
      <w:lvlText w:val="o"/>
      <w:lvlJc w:val="left"/>
      <w:pPr>
        <w:ind w:left="3567" w:hanging="360"/>
      </w:pPr>
      <w:rPr>
        <w:rFonts w:ascii="Courier New" w:hAnsi="Courier New" w:cs="Courier New" w:hint="default"/>
      </w:rPr>
    </w:lvl>
    <w:lvl w:ilvl="2" w:tplc="040C0005" w:tentative="1">
      <w:start w:val="1"/>
      <w:numFmt w:val="bullet"/>
      <w:lvlText w:val=""/>
      <w:lvlJc w:val="left"/>
      <w:pPr>
        <w:ind w:left="4287" w:hanging="360"/>
      </w:pPr>
      <w:rPr>
        <w:rFonts w:ascii="Wingdings" w:hAnsi="Wingdings" w:hint="default"/>
      </w:rPr>
    </w:lvl>
    <w:lvl w:ilvl="3" w:tplc="040C0001" w:tentative="1">
      <w:start w:val="1"/>
      <w:numFmt w:val="bullet"/>
      <w:lvlText w:val=""/>
      <w:lvlJc w:val="left"/>
      <w:pPr>
        <w:ind w:left="5007" w:hanging="360"/>
      </w:pPr>
      <w:rPr>
        <w:rFonts w:ascii="Symbol" w:hAnsi="Symbol" w:hint="default"/>
      </w:rPr>
    </w:lvl>
    <w:lvl w:ilvl="4" w:tplc="040C0003" w:tentative="1">
      <w:start w:val="1"/>
      <w:numFmt w:val="bullet"/>
      <w:lvlText w:val="o"/>
      <w:lvlJc w:val="left"/>
      <w:pPr>
        <w:ind w:left="5727" w:hanging="360"/>
      </w:pPr>
      <w:rPr>
        <w:rFonts w:ascii="Courier New" w:hAnsi="Courier New" w:cs="Courier New" w:hint="default"/>
      </w:rPr>
    </w:lvl>
    <w:lvl w:ilvl="5" w:tplc="040C0005" w:tentative="1">
      <w:start w:val="1"/>
      <w:numFmt w:val="bullet"/>
      <w:lvlText w:val=""/>
      <w:lvlJc w:val="left"/>
      <w:pPr>
        <w:ind w:left="6447" w:hanging="360"/>
      </w:pPr>
      <w:rPr>
        <w:rFonts w:ascii="Wingdings" w:hAnsi="Wingdings" w:hint="default"/>
      </w:rPr>
    </w:lvl>
    <w:lvl w:ilvl="6" w:tplc="040C0001" w:tentative="1">
      <w:start w:val="1"/>
      <w:numFmt w:val="bullet"/>
      <w:lvlText w:val=""/>
      <w:lvlJc w:val="left"/>
      <w:pPr>
        <w:ind w:left="7167" w:hanging="360"/>
      </w:pPr>
      <w:rPr>
        <w:rFonts w:ascii="Symbol" w:hAnsi="Symbol" w:hint="default"/>
      </w:rPr>
    </w:lvl>
    <w:lvl w:ilvl="7" w:tplc="040C0003" w:tentative="1">
      <w:start w:val="1"/>
      <w:numFmt w:val="bullet"/>
      <w:lvlText w:val="o"/>
      <w:lvlJc w:val="left"/>
      <w:pPr>
        <w:ind w:left="7887" w:hanging="360"/>
      </w:pPr>
      <w:rPr>
        <w:rFonts w:ascii="Courier New" w:hAnsi="Courier New" w:cs="Courier New" w:hint="default"/>
      </w:rPr>
    </w:lvl>
    <w:lvl w:ilvl="8" w:tplc="040C0005" w:tentative="1">
      <w:start w:val="1"/>
      <w:numFmt w:val="bullet"/>
      <w:lvlText w:val=""/>
      <w:lvlJc w:val="left"/>
      <w:pPr>
        <w:ind w:left="8607" w:hanging="360"/>
      </w:pPr>
      <w:rPr>
        <w:rFonts w:ascii="Wingdings" w:hAnsi="Wingdings" w:hint="default"/>
      </w:rPr>
    </w:lvl>
  </w:abstractNum>
  <w:abstractNum w:abstractNumId="21" w15:restartNumberingAfterBreak="0">
    <w:nsid w:val="72E220A8"/>
    <w:multiLevelType w:val="hybridMultilevel"/>
    <w:tmpl w:val="6BAAC47E"/>
    <w:lvl w:ilvl="0" w:tplc="040C000B">
      <w:start w:val="1"/>
      <w:numFmt w:val="bullet"/>
      <w:lvlText w:val=""/>
      <w:lvlJc w:val="left"/>
      <w:pPr>
        <w:tabs>
          <w:tab w:val="num" w:pos="720"/>
        </w:tabs>
        <w:ind w:left="720" w:hanging="360"/>
      </w:pPr>
      <w:rPr>
        <w:rFonts w:ascii="Wingdings" w:hAnsi="Wingdings" w:hint="default"/>
      </w:rPr>
    </w:lvl>
    <w:lvl w:ilvl="1" w:tplc="653AC7B2">
      <w:start w:val="1"/>
      <w:numFmt w:val="bullet"/>
      <w:lvlText w:val=""/>
      <w:lvlJc w:val="left"/>
      <w:pPr>
        <w:tabs>
          <w:tab w:val="num" w:pos="1440"/>
        </w:tabs>
        <w:ind w:left="1440" w:hanging="360"/>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093271"/>
    <w:multiLevelType w:val="hybridMultilevel"/>
    <w:tmpl w:val="A6663BA0"/>
    <w:lvl w:ilvl="0" w:tplc="C3FAC428">
      <w:start w:val="1"/>
      <w:numFmt w:val="bullet"/>
      <w:lvlText w:val="•"/>
      <w:lvlJc w:val="left"/>
      <w:pPr>
        <w:tabs>
          <w:tab w:val="num" w:pos="720"/>
        </w:tabs>
        <w:ind w:left="720" w:hanging="360"/>
      </w:pPr>
      <w:rPr>
        <w:rFonts w:ascii="Times New Roman" w:hAnsi="Times New Roman" w:hint="default"/>
      </w:rPr>
    </w:lvl>
    <w:lvl w:ilvl="1" w:tplc="A8C0702A">
      <w:start w:val="139"/>
      <w:numFmt w:val="bullet"/>
      <w:lvlText w:val="-"/>
      <w:lvlJc w:val="left"/>
      <w:pPr>
        <w:tabs>
          <w:tab w:val="num" w:pos="1440"/>
        </w:tabs>
        <w:ind w:left="1440" w:hanging="360"/>
      </w:pPr>
      <w:rPr>
        <w:rFonts w:ascii="Times New Roman" w:hAnsi="Times New Roman" w:hint="default"/>
      </w:rPr>
    </w:lvl>
    <w:lvl w:ilvl="2" w:tplc="9F447B9C" w:tentative="1">
      <w:start w:val="1"/>
      <w:numFmt w:val="bullet"/>
      <w:lvlText w:val="•"/>
      <w:lvlJc w:val="left"/>
      <w:pPr>
        <w:tabs>
          <w:tab w:val="num" w:pos="2160"/>
        </w:tabs>
        <w:ind w:left="2160" w:hanging="360"/>
      </w:pPr>
      <w:rPr>
        <w:rFonts w:ascii="Times New Roman" w:hAnsi="Times New Roman" w:hint="default"/>
      </w:rPr>
    </w:lvl>
    <w:lvl w:ilvl="3" w:tplc="7D0A861E" w:tentative="1">
      <w:start w:val="1"/>
      <w:numFmt w:val="bullet"/>
      <w:lvlText w:val="•"/>
      <w:lvlJc w:val="left"/>
      <w:pPr>
        <w:tabs>
          <w:tab w:val="num" w:pos="2880"/>
        </w:tabs>
        <w:ind w:left="2880" w:hanging="360"/>
      </w:pPr>
      <w:rPr>
        <w:rFonts w:ascii="Times New Roman" w:hAnsi="Times New Roman" w:hint="default"/>
      </w:rPr>
    </w:lvl>
    <w:lvl w:ilvl="4" w:tplc="90BE547E" w:tentative="1">
      <w:start w:val="1"/>
      <w:numFmt w:val="bullet"/>
      <w:lvlText w:val="•"/>
      <w:lvlJc w:val="left"/>
      <w:pPr>
        <w:tabs>
          <w:tab w:val="num" w:pos="3600"/>
        </w:tabs>
        <w:ind w:left="3600" w:hanging="360"/>
      </w:pPr>
      <w:rPr>
        <w:rFonts w:ascii="Times New Roman" w:hAnsi="Times New Roman" w:hint="default"/>
      </w:rPr>
    </w:lvl>
    <w:lvl w:ilvl="5" w:tplc="D4A0BB44" w:tentative="1">
      <w:start w:val="1"/>
      <w:numFmt w:val="bullet"/>
      <w:lvlText w:val="•"/>
      <w:lvlJc w:val="left"/>
      <w:pPr>
        <w:tabs>
          <w:tab w:val="num" w:pos="4320"/>
        </w:tabs>
        <w:ind w:left="4320" w:hanging="360"/>
      </w:pPr>
      <w:rPr>
        <w:rFonts w:ascii="Times New Roman" w:hAnsi="Times New Roman" w:hint="default"/>
      </w:rPr>
    </w:lvl>
    <w:lvl w:ilvl="6" w:tplc="C4A803B2" w:tentative="1">
      <w:start w:val="1"/>
      <w:numFmt w:val="bullet"/>
      <w:lvlText w:val="•"/>
      <w:lvlJc w:val="left"/>
      <w:pPr>
        <w:tabs>
          <w:tab w:val="num" w:pos="5040"/>
        </w:tabs>
        <w:ind w:left="5040" w:hanging="360"/>
      </w:pPr>
      <w:rPr>
        <w:rFonts w:ascii="Times New Roman" w:hAnsi="Times New Roman" w:hint="default"/>
      </w:rPr>
    </w:lvl>
    <w:lvl w:ilvl="7" w:tplc="0EB80BDE" w:tentative="1">
      <w:start w:val="1"/>
      <w:numFmt w:val="bullet"/>
      <w:lvlText w:val="•"/>
      <w:lvlJc w:val="left"/>
      <w:pPr>
        <w:tabs>
          <w:tab w:val="num" w:pos="5760"/>
        </w:tabs>
        <w:ind w:left="5760" w:hanging="360"/>
      </w:pPr>
      <w:rPr>
        <w:rFonts w:ascii="Times New Roman" w:hAnsi="Times New Roman" w:hint="default"/>
      </w:rPr>
    </w:lvl>
    <w:lvl w:ilvl="8" w:tplc="9ECA2FD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85D644C"/>
    <w:multiLevelType w:val="hybridMultilevel"/>
    <w:tmpl w:val="1C46F912"/>
    <w:lvl w:ilvl="0" w:tplc="040C000B">
      <w:start w:val="1"/>
      <w:numFmt w:val="bullet"/>
      <w:lvlText w:val=""/>
      <w:lvlJc w:val="left"/>
      <w:pPr>
        <w:tabs>
          <w:tab w:val="num" w:pos="720"/>
        </w:tabs>
        <w:ind w:left="720" w:hanging="360"/>
      </w:pPr>
      <w:rPr>
        <w:rFonts w:ascii="Wingdings" w:hAnsi="Wingdings" w:hint="default"/>
      </w:rPr>
    </w:lvl>
    <w:lvl w:ilvl="1" w:tplc="653AC7B2">
      <w:start w:val="1"/>
      <w:numFmt w:val="bullet"/>
      <w:lvlText w:val=""/>
      <w:lvlJc w:val="left"/>
      <w:pPr>
        <w:tabs>
          <w:tab w:val="num" w:pos="1440"/>
        </w:tabs>
        <w:ind w:left="1440" w:hanging="360"/>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5"/>
  </w:num>
  <w:num w:numId="4">
    <w:abstractNumId w:val="20"/>
  </w:num>
  <w:num w:numId="5">
    <w:abstractNumId w:val="8"/>
  </w:num>
  <w:num w:numId="6">
    <w:abstractNumId w:val="17"/>
  </w:num>
  <w:num w:numId="7">
    <w:abstractNumId w:val="13"/>
  </w:num>
  <w:num w:numId="8">
    <w:abstractNumId w:val="0"/>
  </w:num>
  <w:num w:numId="9">
    <w:abstractNumId w:val="1"/>
  </w:num>
  <w:num w:numId="10">
    <w:abstractNumId w:val="15"/>
  </w:num>
  <w:num w:numId="11">
    <w:abstractNumId w:val="16"/>
  </w:num>
  <w:num w:numId="12">
    <w:abstractNumId w:val="22"/>
  </w:num>
  <w:num w:numId="13">
    <w:abstractNumId w:val="21"/>
  </w:num>
  <w:num w:numId="14">
    <w:abstractNumId w:val="14"/>
  </w:num>
  <w:num w:numId="15">
    <w:abstractNumId w:val="19"/>
  </w:num>
  <w:num w:numId="16">
    <w:abstractNumId w:val="18"/>
  </w:num>
  <w:num w:numId="17">
    <w:abstractNumId w:val="4"/>
  </w:num>
  <w:num w:numId="18">
    <w:abstractNumId w:val="3"/>
  </w:num>
  <w:num w:numId="19">
    <w:abstractNumId w:val="7"/>
  </w:num>
  <w:num w:numId="20">
    <w:abstractNumId w:val="11"/>
  </w:num>
  <w:num w:numId="21">
    <w:abstractNumId w:val="2"/>
  </w:num>
  <w:num w:numId="22">
    <w:abstractNumId w:val="23"/>
  </w:num>
  <w:num w:numId="23">
    <w:abstractNumId w:val="6"/>
  </w:num>
  <w:num w:numId="24">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o:colormru v:ext="edit" colors="#48acc0,#591a7c,#94cab1,#ca0e74,#e9a32c,#ff7b2c,#ff7bff,#d6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10C"/>
    <w:rsid w:val="00000575"/>
    <w:rsid w:val="00000F4D"/>
    <w:rsid w:val="00000FA1"/>
    <w:rsid w:val="000019C9"/>
    <w:rsid w:val="00001D2B"/>
    <w:rsid w:val="00001FF5"/>
    <w:rsid w:val="00002986"/>
    <w:rsid w:val="00002A82"/>
    <w:rsid w:val="00002AFA"/>
    <w:rsid w:val="0000331B"/>
    <w:rsid w:val="000037EE"/>
    <w:rsid w:val="0000391A"/>
    <w:rsid w:val="00003A5E"/>
    <w:rsid w:val="00003EBF"/>
    <w:rsid w:val="00004883"/>
    <w:rsid w:val="000052F4"/>
    <w:rsid w:val="00005F0A"/>
    <w:rsid w:val="000064A8"/>
    <w:rsid w:val="0000733E"/>
    <w:rsid w:val="000075A9"/>
    <w:rsid w:val="00007D94"/>
    <w:rsid w:val="00010841"/>
    <w:rsid w:val="00010D30"/>
    <w:rsid w:val="00011ADC"/>
    <w:rsid w:val="00011CD0"/>
    <w:rsid w:val="00011EF3"/>
    <w:rsid w:val="00012731"/>
    <w:rsid w:val="00012798"/>
    <w:rsid w:val="00012B35"/>
    <w:rsid w:val="00012E9E"/>
    <w:rsid w:val="00012EF1"/>
    <w:rsid w:val="00013594"/>
    <w:rsid w:val="00013AE9"/>
    <w:rsid w:val="00013D73"/>
    <w:rsid w:val="000142D5"/>
    <w:rsid w:val="00014460"/>
    <w:rsid w:val="00014472"/>
    <w:rsid w:val="0001482A"/>
    <w:rsid w:val="00014988"/>
    <w:rsid w:val="000161BF"/>
    <w:rsid w:val="00016701"/>
    <w:rsid w:val="00016C97"/>
    <w:rsid w:val="00017393"/>
    <w:rsid w:val="00017A07"/>
    <w:rsid w:val="00017D52"/>
    <w:rsid w:val="000204C5"/>
    <w:rsid w:val="00020E05"/>
    <w:rsid w:val="0002135E"/>
    <w:rsid w:val="00022889"/>
    <w:rsid w:val="00022AE4"/>
    <w:rsid w:val="00022CC0"/>
    <w:rsid w:val="00023255"/>
    <w:rsid w:val="00023655"/>
    <w:rsid w:val="00023E62"/>
    <w:rsid w:val="00024269"/>
    <w:rsid w:val="00024961"/>
    <w:rsid w:val="00024A99"/>
    <w:rsid w:val="0002529E"/>
    <w:rsid w:val="000257C9"/>
    <w:rsid w:val="00025A46"/>
    <w:rsid w:val="00025A83"/>
    <w:rsid w:val="00026183"/>
    <w:rsid w:val="00026198"/>
    <w:rsid w:val="00026418"/>
    <w:rsid w:val="00026629"/>
    <w:rsid w:val="00026F75"/>
    <w:rsid w:val="00030339"/>
    <w:rsid w:val="00030773"/>
    <w:rsid w:val="0003083A"/>
    <w:rsid w:val="00031CBC"/>
    <w:rsid w:val="00032CDB"/>
    <w:rsid w:val="00033453"/>
    <w:rsid w:val="00033F6A"/>
    <w:rsid w:val="00034008"/>
    <w:rsid w:val="000340C4"/>
    <w:rsid w:val="0003468A"/>
    <w:rsid w:val="00034A7F"/>
    <w:rsid w:val="00034FBF"/>
    <w:rsid w:val="00035315"/>
    <w:rsid w:val="0003574C"/>
    <w:rsid w:val="00035DDE"/>
    <w:rsid w:val="00035FCE"/>
    <w:rsid w:val="000363E3"/>
    <w:rsid w:val="00036759"/>
    <w:rsid w:val="00036CF6"/>
    <w:rsid w:val="00037263"/>
    <w:rsid w:val="00037612"/>
    <w:rsid w:val="00040AAD"/>
    <w:rsid w:val="00040EFB"/>
    <w:rsid w:val="00040F10"/>
    <w:rsid w:val="0004105D"/>
    <w:rsid w:val="000415D3"/>
    <w:rsid w:val="00041C14"/>
    <w:rsid w:val="00041CE8"/>
    <w:rsid w:val="000428DB"/>
    <w:rsid w:val="00042EE7"/>
    <w:rsid w:val="00043171"/>
    <w:rsid w:val="000436BC"/>
    <w:rsid w:val="0004419C"/>
    <w:rsid w:val="000448D4"/>
    <w:rsid w:val="00044C7F"/>
    <w:rsid w:val="00044D9B"/>
    <w:rsid w:val="00046408"/>
    <w:rsid w:val="00046746"/>
    <w:rsid w:val="00046E0A"/>
    <w:rsid w:val="00047340"/>
    <w:rsid w:val="000479DF"/>
    <w:rsid w:val="00047CF4"/>
    <w:rsid w:val="000501D8"/>
    <w:rsid w:val="000505A5"/>
    <w:rsid w:val="000505C7"/>
    <w:rsid w:val="00050903"/>
    <w:rsid w:val="0005144F"/>
    <w:rsid w:val="00051655"/>
    <w:rsid w:val="00051BC6"/>
    <w:rsid w:val="000521A4"/>
    <w:rsid w:val="00052885"/>
    <w:rsid w:val="00052A50"/>
    <w:rsid w:val="0005335E"/>
    <w:rsid w:val="000536D5"/>
    <w:rsid w:val="000545A9"/>
    <w:rsid w:val="00054CF6"/>
    <w:rsid w:val="000550B6"/>
    <w:rsid w:val="000550D4"/>
    <w:rsid w:val="0005553B"/>
    <w:rsid w:val="000555D7"/>
    <w:rsid w:val="00055630"/>
    <w:rsid w:val="00056729"/>
    <w:rsid w:val="00056A03"/>
    <w:rsid w:val="00056AA1"/>
    <w:rsid w:val="00057472"/>
    <w:rsid w:val="00057AF4"/>
    <w:rsid w:val="000600DD"/>
    <w:rsid w:val="0006015F"/>
    <w:rsid w:val="000608E3"/>
    <w:rsid w:val="00060FC5"/>
    <w:rsid w:val="000611DF"/>
    <w:rsid w:val="00062980"/>
    <w:rsid w:val="00062CF0"/>
    <w:rsid w:val="00062D1D"/>
    <w:rsid w:val="00063167"/>
    <w:rsid w:val="00063929"/>
    <w:rsid w:val="00063960"/>
    <w:rsid w:val="000646C7"/>
    <w:rsid w:val="000648A5"/>
    <w:rsid w:val="00064C2B"/>
    <w:rsid w:val="00065A84"/>
    <w:rsid w:val="0006675C"/>
    <w:rsid w:val="00066AF5"/>
    <w:rsid w:val="00067889"/>
    <w:rsid w:val="000706B0"/>
    <w:rsid w:val="00070941"/>
    <w:rsid w:val="0007097D"/>
    <w:rsid w:val="00070CDC"/>
    <w:rsid w:val="00070DD0"/>
    <w:rsid w:val="000720BB"/>
    <w:rsid w:val="000720C2"/>
    <w:rsid w:val="000726F8"/>
    <w:rsid w:val="00072D69"/>
    <w:rsid w:val="00072E81"/>
    <w:rsid w:val="00072E83"/>
    <w:rsid w:val="00073281"/>
    <w:rsid w:val="000736C6"/>
    <w:rsid w:val="00073D8D"/>
    <w:rsid w:val="000741E1"/>
    <w:rsid w:val="0007435E"/>
    <w:rsid w:val="00074384"/>
    <w:rsid w:val="00074B4E"/>
    <w:rsid w:val="00075242"/>
    <w:rsid w:val="0007528E"/>
    <w:rsid w:val="00075DA9"/>
    <w:rsid w:val="000760C4"/>
    <w:rsid w:val="00076652"/>
    <w:rsid w:val="00076867"/>
    <w:rsid w:val="00076D1A"/>
    <w:rsid w:val="0007704D"/>
    <w:rsid w:val="000776EC"/>
    <w:rsid w:val="00080255"/>
    <w:rsid w:val="00080472"/>
    <w:rsid w:val="00080787"/>
    <w:rsid w:val="00080885"/>
    <w:rsid w:val="000818B1"/>
    <w:rsid w:val="000819CC"/>
    <w:rsid w:val="00082552"/>
    <w:rsid w:val="00082921"/>
    <w:rsid w:val="00082999"/>
    <w:rsid w:val="00082D80"/>
    <w:rsid w:val="0008316E"/>
    <w:rsid w:val="0008359D"/>
    <w:rsid w:val="00083884"/>
    <w:rsid w:val="00083C31"/>
    <w:rsid w:val="0008432C"/>
    <w:rsid w:val="00084374"/>
    <w:rsid w:val="00084893"/>
    <w:rsid w:val="00085949"/>
    <w:rsid w:val="000859E0"/>
    <w:rsid w:val="00085FFE"/>
    <w:rsid w:val="00086332"/>
    <w:rsid w:val="00086338"/>
    <w:rsid w:val="000863CD"/>
    <w:rsid w:val="000864C5"/>
    <w:rsid w:val="00086FA7"/>
    <w:rsid w:val="0008742B"/>
    <w:rsid w:val="00087486"/>
    <w:rsid w:val="00087A95"/>
    <w:rsid w:val="00087E64"/>
    <w:rsid w:val="0009000B"/>
    <w:rsid w:val="000904CF"/>
    <w:rsid w:val="000907B8"/>
    <w:rsid w:val="00090CCB"/>
    <w:rsid w:val="000910B8"/>
    <w:rsid w:val="0009158E"/>
    <w:rsid w:val="0009160E"/>
    <w:rsid w:val="00092070"/>
    <w:rsid w:val="00092F25"/>
    <w:rsid w:val="00092F32"/>
    <w:rsid w:val="000938A1"/>
    <w:rsid w:val="00093DF0"/>
    <w:rsid w:val="00094037"/>
    <w:rsid w:val="00094C4C"/>
    <w:rsid w:val="0009573E"/>
    <w:rsid w:val="00095A6A"/>
    <w:rsid w:val="00095E68"/>
    <w:rsid w:val="00096293"/>
    <w:rsid w:val="00096839"/>
    <w:rsid w:val="0009748B"/>
    <w:rsid w:val="00097CCD"/>
    <w:rsid w:val="000A0A9A"/>
    <w:rsid w:val="000A0F5E"/>
    <w:rsid w:val="000A1229"/>
    <w:rsid w:val="000A1480"/>
    <w:rsid w:val="000A2058"/>
    <w:rsid w:val="000A23DE"/>
    <w:rsid w:val="000A2940"/>
    <w:rsid w:val="000A29D4"/>
    <w:rsid w:val="000A3DE9"/>
    <w:rsid w:val="000A3FE2"/>
    <w:rsid w:val="000A48A4"/>
    <w:rsid w:val="000A4906"/>
    <w:rsid w:val="000A4927"/>
    <w:rsid w:val="000A4AE6"/>
    <w:rsid w:val="000A4B02"/>
    <w:rsid w:val="000A5B59"/>
    <w:rsid w:val="000A639A"/>
    <w:rsid w:val="000A6599"/>
    <w:rsid w:val="000A7A0D"/>
    <w:rsid w:val="000A7B06"/>
    <w:rsid w:val="000A7CA4"/>
    <w:rsid w:val="000A7D9B"/>
    <w:rsid w:val="000B05A6"/>
    <w:rsid w:val="000B0807"/>
    <w:rsid w:val="000B086D"/>
    <w:rsid w:val="000B1675"/>
    <w:rsid w:val="000B1AF6"/>
    <w:rsid w:val="000B1C56"/>
    <w:rsid w:val="000B1CA6"/>
    <w:rsid w:val="000B1F39"/>
    <w:rsid w:val="000B2FAB"/>
    <w:rsid w:val="000B4AD8"/>
    <w:rsid w:val="000B5013"/>
    <w:rsid w:val="000B5E6F"/>
    <w:rsid w:val="000B6775"/>
    <w:rsid w:val="000B751E"/>
    <w:rsid w:val="000B7AAF"/>
    <w:rsid w:val="000B7D84"/>
    <w:rsid w:val="000C04D8"/>
    <w:rsid w:val="000C086D"/>
    <w:rsid w:val="000C11A9"/>
    <w:rsid w:val="000C1322"/>
    <w:rsid w:val="000C1444"/>
    <w:rsid w:val="000C3035"/>
    <w:rsid w:val="000C3162"/>
    <w:rsid w:val="000C33EA"/>
    <w:rsid w:val="000C3A2E"/>
    <w:rsid w:val="000C42F1"/>
    <w:rsid w:val="000C4554"/>
    <w:rsid w:val="000C466E"/>
    <w:rsid w:val="000C46C8"/>
    <w:rsid w:val="000C53B2"/>
    <w:rsid w:val="000C5D12"/>
    <w:rsid w:val="000C6180"/>
    <w:rsid w:val="000C626B"/>
    <w:rsid w:val="000C645F"/>
    <w:rsid w:val="000C69CD"/>
    <w:rsid w:val="000C6A9F"/>
    <w:rsid w:val="000C6B9D"/>
    <w:rsid w:val="000C6CB9"/>
    <w:rsid w:val="000C71D7"/>
    <w:rsid w:val="000C7313"/>
    <w:rsid w:val="000C7707"/>
    <w:rsid w:val="000C7817"/>
    <w:rsid w:val="000D0A9D"/>
    <w:rsid w:val="000D0AEA"/>
    <w:rsid w:val="000D0C97"/>
    <w:rsid w:val="000D1567"/>
    <w:rsid w:val="000D2082"/>
    <w:rsid w:val="000D24A2"/>
    <w:rsid w:val="000D2EF2"/>
    <w:rsid w:val="000D3166"/>
    <w:rsid w:val="000D37EF"/>
    <w:rsid w:val="000D38C7"/>
    <w:rsid w:val="000D4310"/>
    <w:rsid w:val="000D4A2E"/>
    <w:rsid w:val="000D4FAA"/>
    <w:rsid w:val="000D5042"/>
    <w:rsid w:val="000D58C7"/>
    <w:rsid w:val="000D5C0E"/>
    <w:rsid w:val="000D670A"/>
    <w:rsid w:val="000D741B"/>
    <w:rsid w:val="000D7629"/>
    <w:rsid w:val="000D77D9"/>
    <w:rsid w:val="000D7D2A"/>
    <w:rsid w:val="000E07C4"/>
    <w:rsid w:val="000E0AFD"/>
    <w:rsid w:val="000E0D35"/>
    <w:rsid w:val="000E0D7C"/>
    <w:rsid w:val="000E0E43"/>
    <w:rsid w:val="000E0EF0"/>
    <w:rsid w:val="000E10AE"/>
    <w:rsid w:val="000E11BC"/>
    <w:rsid w:val="000E293C"/>
    <w:rsid w:val="000E3275"/>
    <w:rsid w:val="000E329D"/>
    <w:rsid w:val="000E3ECB"/>
    <w:rsid w:val="000E3F81"/>
    <w:rsid w:val="000E56CC"/>
    <w:rsid w:val="000E59B3"/>
    <w:rsid w:val="000E608F"/>
    <w:rsid w:val="000E6303"/>
    <w:rsid w:val="000E6BEF"/>
    <w:rsid w:val="000E749D"/>
    <w:rsid w:val="000E77F1"/>
    <w:rsid w:val="000E7801"/>
    <w:rsid w:val="000E7874"/>
    <w:rsid w:val="000E7BB1"/>
    <w:rsid w:val="000F0A0D"/>
    <w:rsid w:val="000F0B0E"/>
    <w:rsid w:val="000F0C6F"/>
    <w:rsid w:val="000F0F16"/>
    <w:rsid w:val="000F1040"/>
    <w:rsid w:val="000F1FEB"/>
    <w:rsid w:val="000F2A1D"/>
    <w:rsid w:val="000F2D2C"/>
    <w:rsid w:val="000F3714"/>
    <w:rsid w:val="000F47E6"/>
    <w:rsid w:val="000F49A9"/>
    <w:rsid w:val="000F4ACA"/>
    <w:rsid w:val="000F4B87"/>
    <w:rsid w:val="000F4D00"/>
    <w:rsid w:val="000F5147"/>
    <w:rsid w:val="000F52EE"/>
    <w:rsid w:val="000F5863"/>
    <w:rsid w:val="000F5BA2"/>
    <w:rsid w:val="000F5C2E"/>
    <w:rsid w:val="000F7204"/>
    <w:rsid w:val="000F7467"/>
    <w:rsid w:val="000F7B65"/>
    <w:rsid w:val="00100A46"/>
    <w:rsid w:val="00101347"/>
    <w:rsid w:val="001024DC"/>
    <w:rsid w:val="001029AC"/>
    <w:rsid w:val="00102BF9"/>
    <w:rsid w:val="00103969"/>
    <w:rsid w:val="0010468A"/>
    <w:rsid w:val="00104AC3"/>
    <w:rsid w:val="00105417"/>
    <w:rsid w:val="0010542C"/>
    <w:rsid w:val="0010618D"/>
    <w:rsid w:val="001066F0"/>
    <w:rsid w:val="00106A90"/>
    <w:rsid w:val="00106F79"/>
    <w:rsid w:val="001071D7"/>
    <w:rsid w:val="00107270"/>
    <w:rsid w:val="00110280"/>
    <w:rsid w:val="001110BA"/>
    <w:rsid w:val="001114B0"/>
    <w:rsid w:val="001116C4"/>
    <w:rsid w:val="001128F2"/>
    <w:rsid w:val="00112A4F"/>
    <w:rsid w:val="00113947"/>
    <w:rsid w:val="00113984"/>
    <w:rsid w:val="00113AC8"/>
    <w:rsid w:val="0011404B"/>
    <w:rsid w:val="001148D2"/>
    <w:rsid w:val="00114CAB"/>
    <w:rsid w:val="001158BD"/>
    <w:rsid w:val="00115A48"/>
    <w:rsid w:val="00115F4C"/>
    <w:rsid w:val="00115F9B"/>
    <w:rsid w:val="001164FF"/>
    <w:rsid w:val="00116B7D"/>
    <w:rsid w:val="00116BF9"/>
    <w:rsid w:val="00116C08"/>
    <w:rsid w:val="00117E56"/>
    <w:rsid w:val="00120348"/>
    <w:rsid w:val="001206B3"/>
    <w:rsid w:val="00120833"/>
    <w:rsid w:val="00121AE2"/>
    <w:rsid w:val="00121EEC"/>
    <w:rsid w:val="001224F6"/>
    <w:rsid w:val="0012379F"/>
    <w:rsid w:val="00125574"/>
    <w:rsid w:val="00125849"/>
    <w:rsid w:val="001258F7"/>
    <w:rsid w:val="00125F43"/>
    <w:rsid w:val="00126C8A"/>
    <w:rsid w:val="0012777F"/>
    <w:rsid w:val="0012788E"/>
    <w:rsid w:val="00130079"/>
    <w:rsid w:val="00130173"/>
    <w:rsid w:val="001302C4"/>
    <w:rsid w:val="0013051C"/>
    <w:rsid w:val="001307D1"/>
    <w:rsid w:val="001310A4"/>
    <w:rsid w:val="001310E0"/>
    <w:rsid w:val="00131416"/>
    <w:rsid w:val="00131BC1"/>
    <w:rsid w:val="00131D00"/>
    <w:rsid w:val="001321FE"/>
    <w:rsid w:val="00132510"/>
    <w:rsid w:val="00132581"/>
    <w:rsid w:val="001326E9"/>
    <w:rsid w:val="001333F7"/>
    <w:rsid w:val="001338DD"/>
    <w:rsid w:val="00133D21"/>
    <w:rsid w:val="00133E1C"/>
    <w:rsid w:val="0013413E"/>
    <w:rsid w:val="0013435A"/>
    <w:rsid w:val="00135503"/>
    <w:rsid w:val="00135726"/>
    <w:rsid w:val="001367A7"/>
    <w:rsid w:val="00136A8A"/>
    <w:rsid w:val="00137A0D"/>
    <w:rsid w:val="00137DDA"/>
    <w:rsid w:val="001405DE"/>
    <w:rsid w:val="00140E54"/>
    <w:rsid w:val="001411D7"/>
    <w:rsid w:val="00141290"/>
    <w:rsid w:val="00141423"/>
    <w:rsid w:val="0014162D"/>
    <w:rsid w:val="00141851"/>
    <w:rsid w:val="00141F09"/>
    <w:rsid w:val="001422C9"/>
    <w:rsid w:val="00142988"/>
    <w:rsid w:val="001435ED"/>
    <w:rsid w:val="00143795"/>
    <w:rsid w:val="00144B7B"/>
    <w:rsid w:val="00144F01"/>
    <w:rsid w:val="0014523F"/>
    <w:rsid w:val="00145571"/>
    <w:rsid w:val="0014560B"/>
    <w:rsid w:val="001459C5"/>
    <w:rsid w:val="0014617A"/>
    <w:rsid w:val="001461E5"/>
    <w:rsid w:val="00146359"/>
    <w:rsid w:val="00146387"/>
    <w:rsid w:val="001466CA"/>
    <w:rsid w:val="00146856"/>
    <w:rsid w:val="00147389"/>
    <w:rsid w:val="00147C25"/>
    <w:rsid w:val="00147CB8"/>
    <w:rsid w:val="00150C33"/>
    <w:rsid w:val="00151A7A"/>
    <w:rsid w:val="00151E7D"/>
    <w:rsid w:val="00152483"/>
    <w:rsid w:val="00153226"/>
    <w:rsid w:val="00153C92"/>
    <w:rsid w:val="001545BC"/>
    <w:rsid w:val="0015499F"/>
    <w:rsid w:val="00154B26"/>
    <w:rsid w:val="00154CF8"/>
    <w:rsid w:val="00154DE3"/>
    <w:rsid w:val="00154E63"/>
    <w:rsid w:val="00154F45"/>
    <w:rsid w:val="00154FE6"/>
    <w:rsid w:val="001553EE"/>
    <w:rsid w:val="00155C78"/>
    <w:rsid w:val="00155EB1"/>
    <w:rsid w:val="00155EB2"/>
    <w:rsid w:val="00156C1B"/>
    <w:rsid w:val="00156FAF"/>
    <w:rsid w:val="001610D0"/>
    <w:rsid w:val="001616F3"/>
    <w:rsid w:val="00161E54"/>
    <w:rsid w:val="00161FAE"/>
    <w:rsid w:val="0016203F"/>
    <w:rsid w:val="001620AD"/>
    <w:rsid w:val="0016211C"/>
    <w:rsid w:val="00162611"/>
    <w:rsid w:val="001626D1"/>
    <w:rsid w:val="001628C6"/>
    <w:rsid w:val="0016294A"/>
    <w:rsid w:val="00162955"/>
    <w:rsid w:val="00163882"/>
    <w:rsid w:val="001638FB"/>
    <w:rsid w:val="00164285"/>
    <w:rsid w:val="00164A82"/>
    <w:rsid w:val="00164E93"/>
    <w:rsid w:val="00165B2E"/>
    <w:rsid w:val="001660CD"/>
    <w:rsid w:val="00166219"/>
    <w:rsid w:val="001664EE"/>
    <w:rsid w:val="00166506"/>
    <w:rsid w:val="00166639"/>
    <w:rsid w:val="00166908"/>
    <w:rsid w:val="0016752C"/>
    <w:rsid w:val="00167A12"/>
    <w:rsid w:val="00167CC1"/>
    <w:rsid w:val="001702E4"/>
    <w:rsid w:val="00170339"/>
    <w:rsid w:val="00170398"/>
    <w:rsid w:val="001706E3"/>
    <w:rsid w:val="001708E7"/>
    <w:rsid w:val="00170EC5"/>
    <w:rsid w:val="001710A8"/>
    <w:rsid w:val="00171A9D"/>
    <w:rsid w:val="00171E8A"/>
    <w:rsid w:val="00172574"/>
    <w:rsid w:val="00172E2C"/>
    <w:rsid w:val="0017361E"/>
    <w:rsid w:val="001738A5"/>
    <w:rsid w:val="0017476A"/>
    <w:rsid w:val="00175222"/>
    <w:rsid w:val="00175257"/>
    <w:rsid w:val="00175D79"/>
    <w:rsid w:val="00176606"/>
    <w:rsid w:val="00176D5B"/>
    <w:rsid w:val="001773D4"/>
    <w:rsid w:val="00177456"/>
    <w:rsid w:val="0018022A"/>
    <w:rsid w:val="001807ED"/>
    <w:rsid w:val="00180A28"/>
    <w:rsid w:val="00180AC9"/>
    <w:rsid w:val="00181525"/>
    <w:rsid w:val="001815D2"/>
    <w:rsid w:val="00181CDF"/>
    <w:rsid w:val="001823D1"/>
    <w:rsid w:val="0018256B"/>
    <w:rsid w:val="001827F6"/>
    <w:rsid w:val="001829DD"/>
    <w:rsid w:val="00182BBE"/>
    <w:rsid w:val="00182C66"/>
    <w:rsid w:val="00182CA1"/>
    <w:rsid w:val="0018380B"/>
    <w:rsid w:val="00184752"/>
    <w:rsid w:val="001847E3"/>
    <w:rsid w:val="00184C43"/>
    <w:rsid w:val="00184D70"/>
    <w:rsid w:val="00184EDD"/>
    <w:rsid w:val="00185924"/>
    <w:rsid w:val="0018610F"/>
    <w:rsid w:val="00186616"/>
    <w:rsid w:val="00187E50"/>
    <w:rsid w:val="0019014B"/>
    <w:rsid w:val="00190FAC"/>
    <w:rsid w:val="001917F4"/>
    <w:rsid w:val="00191B33"/>
    <w:rsid w:val="00191D2C"/>
    <w:rsid w:val="0019236B"/>
    <w:rsid w:val="00192484"/>
    <w:rsid w:val="00194053"/>
    <w:rsid w:val="00194952"/>
    <w:rsid w:val="00194A3A"/>
    <w:rsid w:val="00194B17"/>
    <w:rsid w:val="00194DAA"/>
    <w:rsid w:val="00195F51"/>
    <w:rsid w:val="00196714"/>
    <w:rsid w:val="00196767"/>
    <w:rsid w:val="0019763C"/>
    <w:rsid w:val="0019786E"/>
    <w:rsid w:val="00197D97"/>
    <w:rsid w:val="001A06BD"/>
    <w:rsid w:val="001A090D"/>
    <w:rsid w:val="001A0C63"/>
    <w:rsid w:val="001A0D8C"/>
    <w:rsid w:val="001A1440"/>
    <w:rsid w:val="001A201D"/>
    <w:rsid w:val="001A21E0"/>
    <w:rsid w:val="001A21E4"/>
    <w:rsid w:val="001A23C7"/>
    <w:rsid w:val="001A2553"/>
    <w:rsid w:val="001A2998"/>
    <w:rsid w:val="001A30CA"/>
    <w:rsid w:val="001A364C"/>
    <w:rsid w:val="001A3E7F"/>
    <w:rsid w:val="001A470B"/>
    <w:rsid w:val="001A49DA"/>
    <w:rsid w:val="001A5950"/>
    <w:rsid w:val="001A5A14"/>
    <w:rsid w:val="001A5AC5"/>
    <w:rsid w:val="001A62DA"/>
    <w:rsid w:val="001A6475"/>
    <w:rsid w:val="001A6498"/>
    <w:rsid w:val="001A6C18"/>
    <w:rsid w:val="001B0442"/>
    <w:rsid w:val="001B0477"/>
    <w:rsid w:val="001B04BA"/>
    <w:rsid w:val="001B05E8"/>
    <w:rsid w:val="001B064D"/>
    <w:rsid w:val="001B086E"/>
    <w:rsid w:val="001B0908"/>
    <w:rsid w:val="001B0B9B"/>
    <w:rsid w:val="001B1356"/>
    <w:rsid w:val="001B192A"/>
    <w:rsid w:val="001B1A4A"/>
    <w:rsid w:val="001B1A7C"/>
    <w:rsid w:val="001B1B72"/>
    <w:rsid w:val="001B1CC1"/>
    <w:rsid w:val="001B20CE"/>
    <w:rsid w:val="001B2B60"/>
    <w:rsid w:val="001B2D66"/>
    <w:rsid w:val="001B2E7B"/>
    <w:rsid w:val="001B48C6"/>
    <w:rsid w:val="001B53EF"/>
    <w:rsid w:val="001B577C"/>
    <w:rsid w:val="001B59B4"/>
    <w:rsid w:val="001B5B3E"/>
    <w:rsid w:val="001B6970"/>
    <w:rsid w:val="001B6DA7"/>
    <w:rsid w:val="001B72EF"/>
    <w:rsid w:val="001B7AF3"/>
    <w:rsid w:val="001B7F08"/>
    <w:rsid w:val="001B7F0E"/>
    <w:rsid w:val="001B7F72"/>
    <w:rsid w:val="001C01AD"/>
    <w:rsid w:val="001C036D"/>
    <w:rsid w:val="001C0583"/>
    <w:rsid w:val="001C0724"/>
    <w:rsid w:val="001C0842"/>
    <w:rsid w:val="001C0A1F"/>
    <w:rsid w:val="001C1694"/>
    <w:rsid w:val="001C180C"/>
    <w:rsid w:val="001C2089"/>
    <w:rsid w:val="001C2C9C"/>
    <w:rsid w:val="001C2DCA"/>
    <w:rsid w:val="001C314D"/>
    <w:rsid w:val="001C3D8D"/>
    <w:rsid w:val="001C4480"/>
    <w:rsid w:val="001C4625"/>
    <w:rsid w:val="001C477B"/>
    <w:rsid w:val="001C54FA"/>
    <w:rsid w:val="001C55C7"/>
    <w:rsid w:val="001C56C4"/>
    <w:rsid w:val="001C5D99"/>
    <w:rsid w:val="001C6220"/>
    <w:rsid w:val="001C62F9"/>
    <w:rsid w:val="001C6816"/>
    <w:rsid w:val="001C6FED"/>
    <w:rsid w:val="001C787B"/>
    <w:rsid w:val="001C7968"/>
    <w:rsid w:val="001C7DC3"/>
    <w:rsid w:val="001C7E3C"/>
    <w:rsid w:val="001C7E6B"/>
    <w:rsid w:val="001D002C"/>
    <w:rsid w:val="001D08AF"/>
    <w:rsid w:val="001D1154"/>
    <w:rsid w:val="001D1303"/>
    <w:rsid w:val="001D13A6"/>
    <w:rsid w:val="001D172F"/>
    <w:rsid w:val="001D1C2F"/>
    <w:rsid w:val="001D1F42"/>
    <w:rsid w:val="001D2114"/>
    <w:rsid w:val="001D2AA0"/>
    <w:rsid w:val="001D3C70"/>
    <w:rsid w:val="001D3E95"/>
    <w:rsid w:val="001D3EEA"/>
    <w:rsid w:val="001D4328"/>
    <w:rsid w:val="001D4695"/>
    <w:rsid w:val="001D493E"/>
    <w:rsid w:val="001D51AD"/>
    <w:rsid w:val="001D56BD"/>
    <w:rsid w:val="001D612E"/>
    <w:rsid w:val="001D6E63"/>
    <w:rsid w:val="001D6ED1"/>
    <w:rsid w:val="001D79CB"/>
    <w:rsid w:val="001E03BF"/>
    <w:rsid w:val="001E04C4"/>
    <w:rsid w:val="001E07FC"/>
    <w:rsid w:val="001E09A5"/>
    <w:rsid w:val="001E0A91"/>
    <w:rsid w:val="001E0FE2"/>
    <w:rsid w:val="001E161C"/>
    <w:rsid w:val="001E1CCF"/>
    <w:rsid w:val="001E204B"/>
    <w:rsid w:val="001E2321"/>
    <w:rsid w:val="001E3205"/>
    <w:rsid w:val="001E42E9"/>
    <w:rsid w:val="001E45E1"/>
    <w:rsid w:val="001E4B35"/>
    <w:rsid w:val="001E4D85"/>
    <w:rsid w:val="001E5151"/>
    <w:rsid w:val="001E5839"/>
    <w:rsid w:val="001E5857"/>
    <w:rsid w:val="001E5BAF"/>
    <w:rsid w:val="001E6210"/>
    <w:rsid w:val="001E636A"/>
    <w:rsid w:val="001E781A"/>
    <w:rsid w:val="001E785D"/>
    <w:rsid w:val="001E7A65"/>
    <w:rsid w:val="001E7AF5"/>
    <w:rsid w:val="001F0169"/>
    <w:rsid w:val="001F023D"/>
    <w:rsid w:val="001F04B3"/>
    <w:rsid w:val="001F0689"/>
    <w:rsid w:val="001F07DC"/>
    <w:rsid w:val="001F0944"/>
    <w:rsid w:val="001F1670"/>
    <w:rsid w:val="001F17A8"/>
    <w:rsid w:val="001F1879"/>
    <w:rsid w:val="001F1883"/>
    <w:rsid w:val="001F2342"/>
    <w:rsid w:val="001F236F"/>
    <w:rsid w:val="001F2D36"/>
    <w:rsid w:val="001F312A"/>
    <w:rsid w:val="001F31E7"/>
    <w:rsid w:val="001F320D"/>
    <w:rsid w:val="001F32D7"/>
    <w:rsid w:val="001F37C3"/>
    <w:rsid w:val="001F383B"/>
    <w:rsid w:val="001F478D"/>
    <w:rsid w:val="001F484B"/>
    <w:rsid w:val="001F510C"/>
    <w:rsid w:val="001F5A27"/>
    <w:rsid w:val="001F5C2E"/>
    <w:rsid w:val="001F5FCA"/>
    <w:rsid w:val="001F614A"/>
    <w:rsid w:val="001F6683"/>
    <w:rsid w:val="001F7152"/>
    <w:rsid w:val="001F723E"/>
    <w:rsid w:val="001F7492"/>
    <w:rsid w:val="001F77EC"/>
    <w:rsid w:val="00200107"/>
    <w:rsid w:val="002003F8"/>
    <w:rsid w:val="00200731"/>
    <w:rsid w:val="00200760"/>
    <w:rsid w:val="00201861"/>
    <w:rsid w:val="00201C87"/>
    <w:rsid w:val="00201E9C"/>
    <w:rsid w:val="002020FA"/>
    <w:rsid w:val="0020217A"/>
    <w:rsid w:val="00202C5C"/>
    <w:rsid w:val="0020308B"/>
    <w:rsid w:val="00203320"/>
    <w:rsid w:val="002043ED"/>
    <w:rsid w:val="00204C3B"/>
    <w:rsid w:val="00204DE2"/>
    <w:rsid w:val="002054BC"/>
    <w:rsid w:val="002055E2"/>
    <w:rsid w:val="00205852"/>
    <w:rsid w:val="002058B3"/>
    <w:rsid w:val="00205A0E"/>
    <w:rsid w:val="00205BF5"/>
    <w:rsid w:val="002062B8"/>
    <w:rsid w:val="0020736C"/>
    <w:rsid w:val="00207627"/>
    <w:rsid w:val="00207932"/>
    <w:rsid w:val="00207E01"/>
    <w:rsid w:val="00207F59"/>
    <w:rsid w:val="00207F7B"/>
    <w:rsid w:val="002100F1"/>
    <w:rsid w:val="00210119"/>
    <w:rsid w:val="00210F5A"/>
    <w:rsid w:val="00210F90"/>
    <w:rsid w:val="002116CA"/>
    <w:rsid w:val="00211A62"/>
    <w:rsid w:val="00211E28"/>
    <w:rsid w:val="00211E29"/>
    <w:rsid w:val="0021207E"/>
    <w:rsid w:val="0021224B"/>
    <w:rsid w:val="002125E5"/>
    <w:rsid w:val="00212BFB"/>
    <w:rsid w:val="00212F2E"/>
    <w:rsid w:val="00213563"/>
    <w:rsid w:val="0021356A"/>
    <w:rsid w:val="002138BC"/>
    <w:rsid w:val="00214C2D"/>
    <w:rsid w:val="00214F23"/>
    <w:rsid w:val="002159CF"/>
    <w:rsid w:val="00215DA5"/>
    <w:rsid w:val="0021601E"/>
    <w:rsid w:val="00216D6C"/>
    <w:rsid w:val="00217063"/>
    <w:rsid w:val="00217327"/>
    <w:rsid w:val="00217484"/>
    <w:rsid w:val="002174A8"/>
    <w:rsid w:val="00217910"/>
    <w:rsid w:val="00217F01"/>
    <w:rsid w:val="00217FBE"/>
    <w:rsid w:val="00220206"/>
    <w:rsid w:val="00220EA0"/>
    <w:rsid w:val="0022135F"/>
    <w:rsid w:val="0022147E"/>
    <w:rsid w:val="00222355"/>
    <w:rsid w:val="00222487"/>
    <w:rsid w:val="00222751"/>
    <w:rsid w:val="00222B85"/>
    <w:rsid w:val="00223077"/>
    <w:rsid w:val="002240F5"/>
    <w:rsid w:val="0022421F"/>
    <w:rsid w:val="00224721"/>
    <w:rsid w:val="00224A1C"/>
    <w:rsid w:val="00225661"/>
    <w:rsid w:val="0022611B"/>
    <w:rsid w:val="00226857"/>
    <w:rsid w:val="002274F0"/>
    <w:rsid w:val="002300D6"/>
    <w:rsid w:val="00230578"/>
    <w:rsid w:val="002308B2"/>
    <w:rsid w:val="00232092"/>
    <w:rsid w:val="00232587"/>
    <w:rsid w:val="002326E5"/>
    <w:rsid w:val="00233731"/>
    <w:rsid w:val="0023379E"/>
    <w:rsid w:val="00233B70"/>
    <w:rsid w:val="00233D2A"/>
    <w:rsid w:val="002343DC"/>
    <w:rsid w:val="00235082"/>
    <w:rsid w:val="002356C5"/>
    <w:rsid w:val="0023631E"/>
    <w:rsid w:val="00236D4D"/>
    <w:rsid w:val="00236E2A"/>
    <w:rsid w:val="002370FF"/>
    <w:rsid w:val="00237A5E"/>
    <w:rsid w:val="00237AAE"/>
    <w:rsid w:val="0024004F"/>
    <w:rsid w:val="002410DE"/>
    <w:rsid w:val="0024153E"/>
    <w:rsid w:val="002419AB"/>
    <w:rsid w:val="00242837"/>
    <w:rsid w:val="00242E0A"/>
    <w:rsid w:val="00243137"/>
    <w:rsid w:val="002435AD"/>
    <w:rsid w:val="00244213"/>
    <w:rsid w:val="00244999"/>
    <w:rsid w:val="002449B7"/>
    <w:rsid w:val="002449F4"/>
    <w:rsid w:val="00244BE4"/>
    <w:rsid w:val="00245093"/>
    <w:rsid w:val="002456BB"/>
    <w:rsid w:val="0024596A"/>
    <w:rsid w:val="00245E19"/>
    <w:rsid w:val="002465C6"/>
    <w:rsid w:val="00246AA2"/>
    <w:rsid w:val="00246EED"/>
    <w:rsid w:val="002476A6"/>
    <w:rsid w:val="00247B66"/>
    <w:rsid w:val="002500C5"/>
    <w:rsid w:val="00250362"/>
    <w:rsid w:val="00250832"/>
    <w:rsid w:val="002509AF"/>
    <w:rsid w:val="00250F28"/>
    <w:rsid w:val="00252091"/>
    <w:rsid w:val="002522C0"/>
    <w:rsid w:val="002528B0"/>
    <w:rsid w:val="00252FC7"/>
    <w:rsid w:val="0025315C"/>
    <w:rsid w:val="0025360D"/>
    <w:rsid w:val="00253642"/>
    <w:rsid w:val="002538C4"/>
    <w:rsid w:val="00253E20"/>
    <w:rsid w:val="00254201"/>
    <w:rsid w:val="0025433D"/>
    <w:rsid w:val="00254859"/>
    <w:rsid w:val="00254AAA"/>
    <w:rsid w:val="00254D81"/>
    <w:rsid w:val="00255283"/>
    <w:rsid w:val="002557F8"/>
    <w:rsid w:val="0025586E"/>
    <w:rsid w:val="0025619F"/>
    <w:rsid w:val="002564DD"/>
    <w:rsid w:val="00256979"/>
    <w:rsid w:val="00256A4A"/>
    <w:rsid w:val="002571E1"/>
    <w:rsid w:val="002573EB"/>
    <w:rsid w:val="002577AE"/>
    <w:rsid w:val="0025795A"/>
    <w:rsid w:val="0026007F"/>
    <w:rsid w:val="00260B5B"/>
    <w:rsid w:val="00261A9C"/>
    <w:rsid w:val="00262058"/>
    <w:rsid w:val="0026265C"/>
    <w:rsid w:val="00262B30"/>
    <w:rsid w:val="0026300B"/>
    <w:rsid w:val="00263974"/>
    <w:rsid w:val="00264E38"/>
    <w:rsid w:val="0026569C"/>
    <w:rsid w:val="00265A58"/>
    <w:rsid w:val="00266571"/>
    <w:rsid w:val="0026689D"/>
    <w:rsid w:val="00266966"/>
    <w:rsid w:val="00266A2C"/>
    <w:rsid w:val="002708D2"/>
    <w:rsid w:val="00270965"/>
    <w:rsid w:val="00270BDB"/>
    <w:rsid w:val="00271D5A"/>
    <w:rsid w:val="00272190"/>
    <w:rsid w:val="0027290B"/>
    <w:rsid w:val="0027329C"/>
    <w:rsid w:val="0027350B"/>
    <w:rsid w:val="00273644"/>
    <w:rsid w:val="00273739"/>
    <w:rsid w:val="00273A88"/>
    <w:rsid w:val="00273B30"/>
    <w:rsid w:val="00273CAE"/>
    <w:rsid w:val="00273E83"/>
    <w:rsid w:val="0027415D"/>
    <w:rsid w:val="0027529F"/>
    <w:rsid w:val="00275B36"/>
    <w:rsid w:val="00275EE6"/>
    <w:rsid w:val="00276304"/>
    <w:rsid w:val="002771B0"/>
    <w:rsid w:val="0027721F"/>
    <w:rsid w:val="00277905"/>
    <w:rsid w:val="00277E7D"/>
    <w:rsid w:val="00280A64"/>
    <w:rsid w:val="0028147F"/>
    <w:rsid w:val="00281F07"/>
    <w:rsid w:val="0028286C"/>
    <w:rsid w:val="00282CB2"/>
    <w:rsid w:val="00282E21"/>
    <w:rsid w:val="0028309A"/>
    <w:rsid w:val="002830EE"/>
    <w:rsid w:val="002836CB"/>
    <w:rsid w:val="0028370E"/>
    <w:rsid w:val="00283936"/>
    <w:rsid w:val="0028409D"/>
    <w:rsid w:val="00284243"/>
    <w:rsid w:val="00284442"/>
    <w:rsid w:val="002848CD"/>
    <w:rsid w:val="00284AF1"/>
    <w:rsid w:val="00285281"/>
    <w:rsid w:val="00285B71"/>
    <w:rsid w:val="0028695A"/>
    <w:rsid w:val="00286AC3"/>
    <w:rsid w:val="00287531"/>
    <w:rsid w:val="002913B9"/>
    <w:rsid w:val="00291637"/>
    <w:rsid w:val="00291D94"/>
    <w:rsid w:val="00291E68"/>
    <w:rsid w:val="002921F3"/>
    <w:rsid w:val="00292C9D"/>
    <w:rsid w:val="00292D98"/>
    <w:rsid w:val="00292EE3"/>
    <w:rsid w:val="002930B6"/>
    <w:rsid w:val="0029311B"/>
    <w:rsid w:val="00293739"/>
    <w:rsid w:val="00293A72"/>
    <w:rsid w:val="00293AC2"/>
    <w:rsid w:val="00294605"/>
    <w:rsid w:val="00294984"/>
    <w:rsid w:val="00294BA5"/>
    <w:rsid w:val="00295249"/>
    <w:rsid w:val="00295587"/>
    <w:rsid w:val="00295D0B"/>
    <w:rsid w:val="00295D70"/>
    <w:rsid w:val="002967B2"/>
    <w:rsid w:val="00296E7D"/>
    <w:rsid w:val="002974A9"/>
    <w:rsid w:val="002974DA"/>
    <w:rsid w:val="0029767D"/>
    <w:rsid w:val="00297A5B"/>
    <w:rsid w:val="00297FA5"/>
    <w:rsid w:val="002A0A16"/>
    <w:rsid w:val="002A0D90"/>
    <w:rsid w:val="002A12D2"/>
    <w:rsid w:val="002A1866"/>
    <w:rsid w:val="002A2095"/>
    <w:rsid w:val="002A2A06"/>
    <w:rsid w:val="002A2F70"/>
    <w:rsid w:val="002A3661"/>
    <w:rsid w:val="002A379E"/>
    <w:rsid w:val="002A41B8"/>
    <w:rsid w:val="002A4D3F"/>
    <w:rsid w:val="002A4D6E"/>
    <w:rsid w:val="002A4D75"/>
    <w:rsid w:val="002A5093"/>
    <w:rsid w:val="002A5325"/>
    <w:rsid w:val="002A57F4"/>
    <w:rsid w:val="002A5A87"/>
    <w:rsid w:val="002A5AA7"/>
    <w:rsid w:val="002A5E09"/>
    <w:rsid w:val="002A5EF8"/>
    <w:rsid w:val="002A6A4C"/>
    <w:rsid w:val="002A7660"/>
    <w:rsid w:val="002A7EA4"/>
    <w:rsid w:val="002B024F"/>
    <w:rsid w:val="002B076E"/>
    <w:rsid w:val="002B0856"/>
    <w:rsid w:val="002B1975"/>
    <w:rsid w:val="002B1F12"/>
    <w:rsid w:val="002B2512"/>
    <w:rsid w:val="002B2737"/>
    <w:rsid w:val="002B291E"/>
    <w:rsid w:val="002B3911"/>
    <w:rsid w:val="002B4007"/>
    <w:rsid w:val="002B466A"/>
    <w:rsid w:val="002B471E"/>
    <w:rsid w:val="002B6F2F"/>
    <w:rsid w:val="002B709B"/>
    <w:rsid w:val="002B710B"/>
    <w:rsid w:val="002C0375"/>
    <w:rsid w:val="002C06E4"/>
    <w:rsid w:val="002C1530"/>
    <w:rsid w:val="002C1824"/>
    <w:rsid w:val="002C1C7D"/>
    <w:rsid w:val="002C26F0"/>
    <w:rsid w:val="002C2D6A"/>
    <w:rsid w:val="002C3AD2"/>
    <w:rsid w:val="002C3B11"/>
    <w:rsid w:val="002C4060"/>
    <w:rsid w:val="002C4674"/>
    <w:rsid w:val="002C478E"/>
    <w:rsid w:val="002C4928"/>
    <w:rsid w:val="002C4A72"/>
    <w:rsid w:val="002C4F26"/>
    <w:rsid w:val="002C4F8E"/>
    <w:rsid w:val="002C533B"/>
    <w:rsid w:val="002C69C7"/>
    <w:rsid w:val="002C6A5C"/>
    <w:rsid w:val="002C6AA8"/>
    <w:rsid w:val="002C6E33"/>
    <w:rsid w:val="002C749A"/>
    <w:rsid w:val="002C7558"/>
    <w:rsid w:val="002D072F"/>
    <w:rsid w:val="002D0A47"/>
    <w:rsid w:val="002D0DC8"/>
    <w:rsid w:val="002D1088"/>
    <w:rsid w:val="002D149F"/>
    <w:rsid w:val="002D1F28"/>
    <w:rsid w:val="002D2368"/>
    <w:rsid w:val="002D296E"/>
    <w:rsid w:val="002D2F22"/>
    <w:rsid w:val="002D36DE"/>
    <w:rsid w:val="002D3C3B"/>
    <w:rsid w:val="002D451B"/>
    <w:rsid w:val="002D45B8"/>
    <w:rsid w:val="002D46C2"/>
    <w:rsid w:val="002D46CF"/>
    <w:rsid w:val="002D46D6"/>
    <w:rsid w:val="002D4DD0"/>
    <w:rsid w:val="002D4E8A"/>
    <w:rsid w:val="002D56B7"/>
    <w:rsid w:val="002D6191"/>
    <w:rsid w:val="002D73C8"/>
    <w:rsid w:val="002D787C"/>
    <w:rsid w:val="002D7A62"/>
    <w:rsid w:val="002E1039"/>
    <w:rsid w:val="002E1276"/>
    <w:rsid w:val="002E1BBB"/>
    <w:rsid w:val="002E1CF7"/>
    <w:rsid w:val="002E2673"/>
    <w:rsid w:val="002E2964"/>
    <w:rsid w:val="002E2DF3"/>
    <w:rsid w:val="002E3078"/>
    <w:rsid w:val="002E30F4"/>
    <w:rsid w:val="002E3263"/>
    <w:rsid w:val="002E3463"/>
    <w:rsid w:val="002E3770"/>
    <w:rsid w:val="002E46C3"/>
    <w:rsid w:val="002E4C44"/>
    <w:rsid w:val="002E61C5"/>
    <w:rsid w:val="002E65D5"/>
    <w:rsid w:val="002E7761"/>
    <w:rsid w:val="002E7980"/>
    <w:rsid w:val="002E7CF8"/>
    <w:rsid w:val="002F0489"/>
    <w:rsid w:val="002F0501"/>
    <w:rsid w:val="002F0986"/>
    <w:rsid w:val="002F0DF6"/>
    <w:rsid w:val="002F1185"/>
    <w:rsid w:val="002F167C"/>
    <w:rsid w:val="002F17EE"/>
    <w:rsid w:val="002F1AA2"/>
    <w:rsid w:val="002F1B36"/>
    <w:rsid w:val="002F2652"/>
    <w:rsid w:val="002F2A86"/>
    <w:rsid w:val="002F2CC0"/>
    <w:rsid w:val="002F3319"/>
    <w:rsid w:val="002F370D"/>
    <w:rsid w:val="002F3A76"/>
    <w:rsid w:val="002F3CCB"/>
    <w:rsid w:val="002F4AB9"/>
    <w:rsid w:val="002F4D9A"/>
    <w:rsid w:val="002F4DD1"/>
    <w:rsid w:val="002F4E66"/>
    <w:rsid w:val="002F4FD4"/>
    <w:rsid w:val="002F599B"/>
    <w:rsid w:val="002F5B29"/>
    <w:rsid w:val="002F5DA4"/>
    <w:rsid w:val="002F5E60"/>
    <w:rsid w:val="002F5F89"/>
    <w:rsid w:val="002F6228"/>
    <w:rsid w:val="002F6FE9"/>
    <w:rsid w:val="002F719E"/>
    <w:rsid w:val="002F71CC"/>
    <w:rsid w:val="002F7CA0"/>
    <w:rsid w:val="003000EE"/>
    <w:rsid w:val="00300348"/>
    <w:rsid w:val="0030182F"/>
    <w:rsid w:val="00301867"/>
    <w:rsid w:val="0030192A"/>
    <w:rsid w:val="00301C2A"/>
    <w:rsid w:val="00301E6A"/>
    <w:rsid w:val="0030205F"/>
    <w:rsid w:val="00302540"/>
    <w:rsid w:val="00303709"/>
    <w:rsid w:val="00303D60"/>
    <w:rsid w:val="00304461"/>
    <w:rsid w:val="00304594"/>
    <w:rsid w:val="003048E1"/>
    <w:rsid w:val="0030493B"/>
    <w:rsid w:val="00304C74"/>
    <w:rsid w:val="00304E4E"/>
    <w:rsid w:val="003056E5"/>
    <w:rsid w:val="00305D59"/>
    <w:rsid w:val="00306A3F"/>
    <w:rsid w:val="00307128"/>
    <w:rsid w:val="003071A4"/>
    <w:rsid w:val="00307396"/>
    <w:rsid w:val="00307961"/>
    <w:rsid w:val="00310FD1"/>
    <w:rsid w:val="00311139"/>
    <w:rsid w:val="0031126A"/>
    <w:rsid w:val="0031265B"/>
    <w:rsid w:val="00312DFE"/>
    <w:rsid w:val="00312FFF"/>
    <w:rsid w:val="003134C6"/>
    <w:rsid w:val="00313504"/>
    <w:rsid w:val="00313DB5"/>
    <w:rsid w:val="003143C2"/>
    <w:rsid w:val="00314898"/>
    <w:rsid w:val="00314B83"/>
    <w:rsid w:val="00315075"/>
    <w:rsid w:val="003153D1"/>
    <w:rsid w:val="00315458"/>
    <w:rsid w:val="003157BE"/>
    <w:rsid w:val="00317B9E"/>
    <w:rsid w:val="00317E68"/>
    <w:rsid w:val="00317F6C"/>
    <w:rsid w:val="003203E9"/>
    <w:rsid w:val="00321725"/>
    <w:rsid w:val="00321974"/>
    <w:rsid w:val="00323556"/>
    <w:rsid w:val="0032411A"/>
    <w:rsid w:val="0032467E"/>
    <w:rsid w:val="00324FCB"/>
    <w:rsid w:val="0032562D"/>
    <w:rsid w:val="003262A1"/>
    <w:rsid w:val="003265F8"/>
    <w:rsid w:val="003266A0"/>
    <w:rsid w:val="003279C9"/>
    <w:rsid w:val="00327A01"/>
    <w:rsid w:val="00327C4D"/>
    <w:rsid w:val="00330DA4"/>
    <w:rsid w:val="003313C2"/>
    <w:rsid w:val="0033146B"/>
    <w:rsid w:val="0033149A"/>
    <w:rsid w:val="00331D7D"/>
    <w:rsid w:val="00331E60"/>
    <w:rsid w:val="0033231F"/>
    <w:rsid w:val="00332752"/>
    <w:rsid w:val="00332E1E"/>
    <w:rsid w:val="00332E75"/>
    <w:rsid w:val="003333F0"/>
    <w:rsid w:val="003334B3"/>
    <w:rsid w:val="00333CBF"/>
    <w:rsid w:val="00334D76"/>
    <w:rsid w:val="00334DEF"/>
    <w:rsid w:val="00335D57"/>
    <w:rsid w:val="0033646D"/>
    <w:rsid w:val="0033724A"/>
    <w:rsid w:val="0033727B"/>
    <w:rsid w:val="0033785C"/>
    <w:rsid w:val="00337F62"/>
    <w:rsid w:val="003409A2"/>
    <w:rsid w:val="00340ADD"/>
    <w:rsid w:val="0034164D"/>
    <w:rsid w:val="00341AEE"/>
    <w:rsid w:val="00341B8F"/>
    <w:rsid w:val="00341E55"/>
    <w:rsid w:val="00342219"/>
    <w:rsid w:val="003427F7"/>
    <w:rsid w:val="00342B35"/>
    <w:rsid w:val="00343549"/>
    <w:rsid w:val="00343761"/>
    <w:rsid w:val="00344125"/>
    <w:rsid w:val="0034470F"/>
    <w:rsid w:val="00344CC7"/>
    <w:rsid w:val="003462E0"/>
    <w:rsid w:val="00346B29"/>
    <w:rsid w:val="00347B97"/>
    <w:rsid w:val="00347D26"/>
    <w:rsid w:val="003505DB"/>
    <w:rsid w:val="00350ADE"/>
    <w:rsid w:val="00350ED2"/>
    <w:rsid w:val="00351918"/>
    <w:rsid w:val="00352A5D"/>
    <w:rsid w:val="00352CD9"/>
    <w:rsid w:val="00352DE0"/>
    <w:rsid w:val="00352EAF"/>
    <w:rsid w:val="003535EF"/>
    <w:rsid w:val="00353D7D"/>
    <w:rsid w:val="00353D8C"/>
    <w:rsid w:val="0035424B"/>
    <w:rsid w:val="00354696"/>
    <w:rsid w:val="00354A5E"/>
    <w:rsid w:val="00356381"/>
    <w:rsid w:val="003567C8"/>
    <w:rsid w:val="00357080"/>
    <w:rsid w:val="00357FAC"/>
    <w:rsid w:val="003604EB"/>
    <w:rsid w:val="00361F22"/>
    <w:rsid w:val="00362DB3"/>
    <w:rsid w:val="00362E22"/>
    <w:rsid w:val="00363244"/>
    <w:rsid w:val="00363A2A"/>
    <w:rsid w:val="00364E11"/>
    <w:rsid w:val="00365249"/>
    <w:rsid w:val="0036590E"/>
    <w:rsid w:val="00365A02"/>
    <w:rsid w:val="003663BD"/>
    <w:rsid w:val="00366544"/>
    <w:rsid w:val="00366B2C"/>
    <w:rsid w:val="00366C15"/>
    <w:rsid w:val="00366E0C"/>
    <w:rsid w:val="00367D23"/>
    <w:rsid w:val="00370EF3"/>
    <w:rsid w:val="003716B7"/>
    <w:rsid w:val="00371F0B"/>
    <w:rsid w:val="00371F4B"/>
    <w:rsid w:val="0037232F"/>
    <w:rsid w:val="00372A86"/>
    <w:rsid w:val="0037326E"/>
    <w:rsid w:val="003732EC"/>
    <w:rsid w:val="0037372A"/>
    <w:rsid w:val="00373BCE"/>
    <w:rsid w:val="00373D13"/>
    <w:rsid w:val="00373EC2"/>
    <w:rsid w:val="003746EB"/>
    <w:rsid w:val="003751CF"/>
    <w:rsid w:val="003758DB"/>
    <w:rsid w:val="00376856"/>
    <w:rsid w:val="0037692C"/>
    <w:rsid w:val="00376DB4"/>
    <w:rsid w:val="003778CA"/>
    <w:rsid w:val="00380AD4"/>
    <w:rsid w:val="0038107B"/>
    <w:rsid w:val="003810AD"/>
    <w:rsid w:val="0038163C"/>
    <w:rsid w:val="00381686"/>
    <w:rsid w:val="0038169C"/>
    <w:rsid w:val="0038197C"/>
    <w:rsid w:val="00381C98"/>
    <w:rsid w:val="0038222B"/>
    <w:rsid w:val="003822D6"/>
    <w:rsid w:val="00382433"/>
    <w:rsid w:val="00382489"/>
    <w:rsid w:val="00382663"/>
    <w:rsid w:val="003831B5"/>
    <w:rsid w:val="00383D84"/>
    <w:rsid w:val="00384EB9"/>
    <w:rsid w:val="0038515F"/>
    <w:rsid w:val="003853E2"/>
    <w:rsid w:val="003855F5"/>
    <w:rsid w:val="003859C7"/>
    <w:rsid w:val="0038633D"/>
    <w:rsid w:val="00387312"/>
    <w:rsid w:val="00387459"/>
    <w:rsid w:val="0038761A"/>
    <w:rsid w:val="003877DC"/>
    <w:rsid w:val="0039023E"/>
    <w:rsid w:val="00390339"/>
    <w:rsid w:val="0039114B"/>
    <w:rsid w:val="003920E7"/>
    <w:rsid w:val="003932B2"/>
    <w:rsid w:val="00393555"/>
    <w:rsid w:val="0039391F"/>
    <w:rsid w:val="003939C9"/>
    <w:rsid w:val="003942BA"/>
    <w:rsid w:val="00394A0D"/>
    <w:rsid w:val="00394C2B"/>
    <w:rsid w:val="00395161"/>
    <w:rsid w:val="00396A73"/>
    <w:rsid w:val="00397054"/>
    <w:rsid w:val="0039752F"/>
    <w:rsid w:val="003977F4"/>
    <w:rsid w:val="003A0733"/>
    <w:rsid w:val="003A0E7F"/>
    <w:rsid w:val="003A0FC9"/>
    <w:rsid w:val="003A12C7"/>
    <w:rsid w:val="003A131E"/>
    <w:rsid w:val="003A14B5"/>
    <w:rsid w:val="003A1982"/>
    <w:rsid w:val="003A1D1D"/>
    <w:rsid w:val="003A1E53"/>
    <w:rsid w:val="003A1EC0"/>
    <w:rsid w:val="003A23DB"/>
    <w:rsid w:val="003A30B9"/>
    <w:rsid w:val="003A3174"/>
    <w:rsid w:val="003A432F"/>
    <w:rsid w:val="003A4911"/>
    <w:rsid w:val="003A60DB"/>
    <w:rsid w:val="003A656E"/>
    <w:rsid w:val="003A6B52"/>
    <w:rsid w:val="003A7128"/>
    <w:rsid w:val="003A76A1"/>
    <w:rsid w:val="003A7AE2"/>
    <w:rsid w:val="003A7CDB"/>
    <w:rsid w:val="003A7F22"/>
    <w:rsid w:val="003B03EA"/>
    <w:rsid w:val="003B060F"/>
    <w:rsid w:val="003B0A26"/>
    <w:rsid w:val="003B0F73"/>
    <w:rsid w:val="003B153E"/>
    <w:rsid w:val="003B1EFE"/>
    <w:rsid w:val="003B261E"/>
    <w:rsid w:val="003B2706"/>
    <w:rsid w:val="003B2EA3"/>
    <w:rsid w:val="003B39DA"/>
    <w:rsid w:val="003B4723"/>
    <w:rsid w:val="003B4B48"/>
    <w:rsid w:val="003B4BAD"/>
    <w:rsid w:val="003B4E95"/>
    <w:rsid w:val="003B4F43"/>
    <w:rsid w:val="003B5296"/>
    <w:rsid w:val="003B5A52"/>
    <w:rsid w:val="003B6275"/>
    <w:rsid w:val="003B69D3"/>
    <w:rsid w:val="003B6F4D"/>
    <w:rsid w:val="003B748E"/>
    <w:rsid w:val="003B79F1"/>
    <w:rsid w:val="003B7BB1"/>
    <w:rsid w:val="003B7CAB"/>
    <w:rsid w:val="003B7FD0"/>
    <w:rsid w:val="003C0637"/>
    <w:rsid w:val="003C075F"/>
    <w:rsid w:val="003C0969"/>
    <w:rsid w:val="003C1063"/>
    <w:rsid w:val="003C145F"/>
    <w:rsid w:val="003C1621"/>
    <w:rsid w:val="003C192A"/>
    <w:rsid w:val="003C1B4D"/>
    <w:rsid w:val="003C2F5A"/>
    <w:rsid w:val="003C327C"/>
    <w:rsid w:val="003C3F16"/>
    <w:rsid w:val="003C40A5"/>
    <w:rsid w:val="003C42F5"/>
    <w:rsid w:val="003C48F0"/>
    <w:rsid w:val="003C4C2A"/>
    <w:rsid w:val="003C5183"/>
    <w:rsid w:val="003C6D63"/>
    <w:rsid w:val="003C7329"/>
    <w:rsid w:val="003C7AC1"/>
    <w:rsid w:val="003C7FDF"/>
    <w:rsid w:val="003D014A"/>
    <w:rsid w:val="003D022E"/>
    <w:rsid w:val="003D0279"/>
    <w:rsid w:val="003D0445"/>
    <w:rsid w:val="003D1B49"/>
    <w:rsid w:val="003D20C7"/>
    <w:rsid w:val="003D27F5"/>
    <w:rsid w:val="003D2855"/>
    <w:rsid w:val="003D29D7"/>
    <w:rsid w:val="003D2BB2"/>
    <w:rsid w:val="003D2FA3"/>
    <w:rsid w:val="003D32DF"/>
    <w:rsid w:val="003D3AEB"/>
    <w:rsid w:val="003D4144"/>
    <w:rsid w:val="003D4187"/>
    <w:rsid w:val="003D442B"/>
    <w:rsid w:val="003D58B5"/>
    <w:rsid w:val="003D6BC7"/>
    <w:rsid w:val="003D6C85"/>
    <w:rsid w:val="003D7725"/>
    <w:rsid w:val="003E028B"/>
    <w:rsid w:val="003E0DF4"/>
    <w:rsid w:val="003E22C8"/>
    <w:rsid w:val="003E2B59"/>
    <w:rsid w:val="003E3193"/>
    <w:rsid w:val="003E31CB"/>
    <w:rsid w:val="003E34E4"/>
    <w:rsid w:val="003E39AF"/>
    <w:rsid w:val="003E3BC7"/>
    <w:rsid w:val="003E3D01"/>
    <w:rsid w:val="003E4A84"/>
    <w:rsid w:val="003E50E9"/>
    <w:rsid w:val="003E5358"/>
    <w:rsid w:val="003E5C48"/>
    <w:rsid w:val="003E62E6"/>
    <w:rsid w:val="003E6304"/>
    <w:rsid w:val="003E64C0"/>
    <w:rsid w:val="003E7D57"/>
    <w:rsid w:val="003E7FA9"/>
    <w:rsid w:val="003F0186"/>
    <w:rsid w:val="003F0B64"/>
    <w:rsid w:val="003F12F7"/>
    <w:rsid w:val="003F2225"/>
    <w:rsid w:val="003F2DA8"/>
    <w:rsid w:val="003F33C6"/>
    <w:rsid w:val="003F35CB"/>
    <w:rsid w:val="003F38C2"/>
    <w:rsid w:val="003F3BE0"/>
    <w:rsid w:val="003F3F10"/>
    <w:rsid w:val="003F421D"/>
    <w:rsid w:val="003F43C2"/>
    <w:rsid w:val="003F49AE"/>
    <w:rsid w:val="003F4EBB"/>
    <w:rsid w:val="003F50FA"/>
    <w:rsid w:val="003F5207"/>
    <w:rsid w:val="003F530C"/>
    <w:rsid w:val="003F5EEF"/>
    <w:rsid w:val="003F6333"/>
    <w:rsid w:val="003F6514"/>
    <w:rsid w:val="003F7267"/>
    <w:rsid w:val="004004A0"/>
    <w:rsid w:val="00401052"/>
    <w:rsid w:val="004018C4"/>
    <w:rsid w:val="00401927"/>
    <w:rsid w:val="00401AF9"/>
    <w:rsid w:val="00402093"/>
    <w:rsid w:val="00402B02"/>
    <w:rsid w:val="00403007"/>
    <w:rsid w:val="0040319D"/>
    <w:rsid w:val="0040341E"/>
    <w:rsid w:val="00403AAC"/>
    <w:rsid w:val="00403D08"/>
    <w:rsid w:val="00404772"/>
    <w:rsid w:val="004048CD"/>
    <w:rsid w:val="00404E70"/>
    <w:rsid w:val="00405974"/>
    <w:rsid w:val="00405F61"/>
    <w:rsid w:val="004064B9"/>
    <w:rsid w:val="004067D8"/>
    <w:rsid w:val="004068FC"/>
    <w:rsid w:val="00406902"/>
    <w:rsid w:val="00406C33"/>
    <w:rsid w:val="00406F0B"/>
    <w:rsid w:val="00407295"/>
    <w:rsid w:val="004073DD"/>
    <w:rsid w:val="0041089B"/>
    <w:rsid w:val="00410B1D"/>
    <w:rsid w:val="00410D3D"/>
    <w:rsid w:val="00410E61"/>
    <w:rsid w:val="004118FE"/>
    <w:rsid w:val="00411CA9"/>
    <w:rsid w:val="00411D9E"/>
    <w:rsid w:val="004127CF"/>
    <w:rsid w:val="004128ED"/>
    <w:rsid w:val="00412DFA"/>
    <w:rsid w:val="00412F4D"/>
    <w:rsid w:val="00413479"/>
    <w:rsid w:val="00413AF1"/>
    <w:rsid w:val="00413BFC"/>
    <w:rsid w:val="00414771"/>
    <w:rsid w:val="00414BC0"/>
    <w:rsid w:val="004154FF"/>
    <w:rsid w:val="00415FD9"/>
    <w:rsid w:val="0041644A"/>
    <w:rsid w:val="0041648D"/>
    <w:rsid w:val="004166E7"/>
    <w:rsid w:val="004172B8"/>
    <w:rsid w:val="00420108"/>
    <w:rsid w:val="00420208"/>
    <w:rsid w:val="00420649"/>
    <w:rsid w:val="00420DB0"/>
    <w:rsid w:val="00420FCA"/>
    <w:rsid w:val="00421921"/>
    <w:rsid w:val="00421A9E"/>
    <w:rsid w:val="00422E02"/>
    <w:rsid w:val="00423368"/>
    <w:rsid w:val="004243FA"/>
    <w:rsid w:val="00424E80"/>
    <w:rsid w:val="00424E85"/>
    <w:rsid w:val="0042566C"/>
    <w:rsid w:val="00425A30"/>
    <w:rsid w:val="0042600A"/>
    <w:rsid w:val="004260A6"/>
    <w:rsid w:val="00426AA6"/>
    <w:rsid w:val="00426AF3"/>
    <w:rsid w:val="00426DA4"/>
    <w:rsid w:val="00426F79"/>
    <w:rsid w:val="0042781C"/>
    <w:rsid w:val="00427844"/>
    <w:rsid w:val="00427B50"/>
    <w:rsid w:val="00427C64"/>
    <w:rsid w:val="004304BB"/>
    <w:rsid w:val="0043093E"/>
    <w:rsid w:val="004309C7"/>
    <w:rsid w:val="00430C7A"/>
    <w:rsid w:val="00430ECA"/>
    <w:rsid w:val="004318DB"/>
    <w:rsid w:val="004318EE"/>
    <w:rsid w:val="0043271C"/>
    <w:rsid w:val="004337D2"/>
    <w:rsid w:val="00433B49"/>
    <w:rsid w:val="00433F00"/>
    <w:rsid w:val="00434248"/>
    <w:rsid w:val="00434F7F"/>
    <w:rsid w:val="00435A26"/>
    <w:rsid w:val="00435E84"/>
    <w:rsid w:val="00436571"/>
    <w:rsid w:val="0043686E"/>
    <w:rsid w:val="00436B91"/>
    <w:rsid w:val="0043713B"/>
    <w:rsid w:val="00437290"/>
    <w:rsid w:val="00437B28"/>
    <w:rsid w:val="00437C82"/>
    <w:rsid w:val="00440058"/>
    <w:rsid w:val="00440320"/>
    <w:rsid w:val="00440408"/>
    <w:rsid w:val="00440DAE"/>
    <w:rsid w:val="004412B1"/>
    <w:rsid w:val="00441A7D"/>
    <w:rsid w:val="00441CBC"/>
    <w:rsid w:val="0044204A"/>
    <w:rsid w:val="00442163"/>
    <w:rsid w:val="004421A2"/>
    <w:rsid w:val="004427A5"/>
    <w:rsid w:val="004439BA"/>
    <w:rsid w:val="00443DEA"/>
    <w:rsid w:val="0044442B"/>
    <w:rsid w:val="004444E6"/>
    <w:rsid w:val="004444F1"/>
    <w:rsid w:val="00444806"/>
    <w:rsid w:val="00444D34"/>
    <w:rsid w:val="0044521C"/>
    <w:rsid w:val="004455C2"/>
    <w:rsid w:val="00446301"/>
    <w:rsid w:val="00446399"/>
    <w:rsid w:val="00446499"/>
    <w:rsid w:val="004465C2"/>
    <w:rsid w:val="00446776"/>
    <w:rsid w:val="00446870"/>
    <w:rsid w:val="00446916"/>
    <w:rsid w:val="00446ADA"/>
    <w:rsid w:val="00446AEC"/>
    <w:rsid w:val="00446ECE"/>
    <w:rsid w:val="00447355"/>
    <w:rsid w:val="004503C9"/>
    <w:rsid w:val="00450559"/>
    <w:rsid w:val="00450F8F"/>
    <w:rsid w:val="00451379"/>
    <w:rsid w:val="004513B3"/>
    <w:rsid w:val="00451CAD"/>
    <w:rsid w:val="00451D2E"/>
    <w:rsid w:val="00452C1D"/>
    <w:rsid w:val="00453330"/>
    <w:rsid w:val="00453718"/>
    <w:rsid w:val="00454020"/>
    <w:rsid w:val="00454060"/>
    <w:rsid w:val="004543E9"/>
    <w:rsid w:val="0045442D"/>
    <w:rsid w:val="004550BA"/>
    <w:rsid w:val="00455141"/>
    <w:rsid w:val="0045532D"/>
    <w:rsid w:val="0045575B"/>
    <w:rsid w:val="00455E4E"/>
    <w:rsid w:val="00456725"/>
    <w:rsid w:val="004568A8"/>
    <w:rsid w:val="0045693F"/>
    <w:rsid w:val="00456A2C"/>
    <w:rsid w:val="0045773E"/>
    <w:rsid w:val="0046033E"/>
    <w:rsid w:val="00460939"/>
    <w:rsid w:val="00460A67"/>
    <w:rsid w:val="00460D5A"/>
    <w:rsid w:val="00460E35"/>
    <w:rsid w:val="00461187"/>
    <w:rsid w:val="0046126C"/>
    <w:rsid w:val="00461A5F"/>
    <w:rsid w:val="00461CC4"/>
    <w:rsid w:val="00461EEC"/>
    <w:rsid w:val="00462450"/>
    <w:rsid w:val="00462470"/>
    <w:rsid w:val="00462471"/>
    <w:rsid w:val="00462AD2"/>
    <w:rsid w:val="00463238"/>
    <w:rsid w:val="00463F98"/>
    <w:rsid w:val="00464777"/>
    <w:rsid w:val="00464D10"/>
    <w:rsid w:val="004652E9"/>
    <w:rsid w:val="00465337"/>
    <w:rsid w:val="0046544A"/>
    <w:rsid w:val="004655D8"/>
    <w:rsid w:val="00465C0F"/>
    <w:rsid w:val="00465EFD"/>
    <w:rsid w:val="00466D8B"/>
    <w:rsid w:val="00467810"/>
    <w:rsid w:val="00467C21"/>
    <w:rsid w:val="00467CC8"/>
    <w:rsid w:val="00467F6D"/>
    <w:rsid w:val="004700AD"/>
    <w:rsid w:val="0047034C"/>
    <w:rsid w:val="004703CE"/>
    <w:rsid w:val="0047096A"/>
    <w:rsid w:val="0047164C"/>
    <w:rsid w:val="004717A7"/>
    <w:rsid w:val="00471C7E"/>
    <w:rsid w:val="00472267"/>
    <w:rsid w:val="004731B9"/>
    <w:rsid w:val="00473678"/>
    <w:rsid w:val="004738D4"/>
    <w:rsid w:val="0047554C"/>
    <w:rsid w:val="00475802"/>
    <w:rsid w:val="00475A16"/>
    <w:rsid w:val="00475BAC"/>
    <w:rsid w:val="00476632"/>
    <w:rsid w:val="00476755"/>
    <w:rsid w:val="00476A56"/>
    <w:rsid w:val="00476C67"/>
    <w:rsid w:val="00476E20"/>
    <w:rsid w:val="004772F9"/>
    <w:rsid w:val="00477E66"/>
    <w:rsid w:val="00480499"/>
    <w:rsid w:val="00481CE8"/>
    <w:rsid w:val="00482539"/>
    <w:rsid w:val="0048311D"/>
    <w:rsid w:val="004838FB"/>
    <w:rsid w:val="00483FC0"/>
    <w:rsid w:val="00484819"/>
    <w:rsid w:val="00484CEE"/>
    <w:rsid w:val="00484DF6"/>
    <w:rsid w:val="004855E5"/>
    <w:rsid w:val="00485779"/>
    <w:rsid w:val="00485C60"/>
    <w:rsid w:val="004865F5"/>
    <w:rsid w:val="0048780D"/>
    <w:rsid w:val="0049039E"/>
    <w:rsid w:val="004915CB"/>
    <w:rsid w:val="0049232B"/>
    <w:rsid w:val="00492634"/>
    <w:rsid w:val="004926F0"/>
    <w:rsid w:val="004928FA"/>
    <w:rsid w:val="004929E4"/>
    <w:rsid w:val="00492ABF"/>
    <w:rsid w:val="00492B8E"/>
    <w:rsid w:val="00492BAB"/>
    <w:rsid w:val="00492CFB"/>
    <w:rsid w:val="004936C9"/>
    <w:rsid w:val="00493737"/>
    <w:rsid w:val="00493BC4"/>
    <w:rsid w:val="0049501F"/>
    <w:rsid w:val="004954C4"/>
    <w:rsid w:val="00495CF0"/>
    <w:rsid w:val="00495F95"/>
    <w:rsid w:val="0049603F"/>
    <w:rsid w:val="00496B4E"/>
    <w:rsid w:val="00496CDC"/>
    <w:rsid w:val="00497CD8"/>
    <w:rsid w:val="004A0155"/>
    <w:rsid w:val="004A05CA"/>
    <w:rsid w:val="004A0741"/>
    <w:rsid w:val="004A0BE6"/>
    <w:rsid w:val="004A1CD3"/>
    <w:rsid w:val="004A1E7A"/>
    <w:rsid w:val="004A2207"/>
    <w:rsid w:val="004A2BEE"/>
    <w:rsid w:val="004A378B"/>
    <w:rsid w:val="004A4BC9"/>
    <w:rsid w:val="004A519F"/>
    <w:rsid w:val="004A583A"/>
    <w:rsid w:val="004A6DA7"/>
    <w:rsid w:val="004A6F63"/>
    <w:rsid w:val="004A7133"/>
    <w:rsid w:val="004A7301"/>
    <w:rsid w:val="004A778A"/>
    <w:rsid w:val="004A7B88"/>
    <w:rsid w:val="004A7E94"/>
    <w:rsid w:val="004B0280"/>
    <w:rsid w:val="004B03ED"/>
    <w:rsid w:val="004B0B99"/>
    <w:rsid w:val="004B0C6E"/>
    <w:rsid w:val="004B14BA"/>
    <w:rsid w:val="004B1E01"/>
    <w:rsid w:val="004B3298"/>
    <w:rsid w:val="004B3393"/>
    <w:rsid w:val="004B355C"/>
    <w:rsid w:val="004B3AD5"/>
    <w:rsid w:val="004B3DD9"/>
    <w:rsid w:val="004B42E0"/>
    <w:rsid w:val="004B4ED0"/>
    <w:rsid w:val="004B5662"/>
    <w:rsid w:val="004B57E5"/>
    <w:rsid w:val="004B5FD1"/>
    <w:rsid w:val="004B6AD7"/>
    <w:rsid w:val="004B6C9A"/>
    <w:rsid w:val="004B6F88"/>
    <w:rsid w:val="004B7185"/>
    <w:rsid w:val="004B71E6"/>
    <w:rsid w:val="004B76EB"/>
    <w:rsid w:val="004B7B39"/>
    <w:rsid w:val="004C003D"/>
    <w:rsid w:val="004C08C3"/>
    <w:rsid w:val="004C1181"/>
    <w:rsid w:val="004C27B8"/>
    <w:rsid w:val="004C2937"/>
    <w:rsid w:val="004C2D7D"/>
    <w:rsid w:val="004C32D8"/>
    <w:rsid w:val="004C336E"/>
    <w:rsid w:val="004C3768"/>
    <w:rsid w:val="004C3B3B"/>
    <w:rsid w:val="004C3C9B"/>
    <w:rsid w:val="004C4204"/>
    <w:rsid w:val="004C4707"/>
    <w:rsid w:val="004C5FB9"/>
    <w:rsid w:val="004C5FCA"/>
    <w:rsid w:val="004C6803"/>
    <w:rsid w:val="004C6A04"/>
    <w:rsid w:val="004C7CB0"/>
    <w:rsid w:val="004D0768"/>
    <w:rsid w:val="004D1786"/>
    <w:rsid w:val="004D1B21"/>
    <w:rsid w:val="004D3466"/>
    <w:rsid w:val="004D36BC"/>
    <w:rsid w:val="004D37C4"/>
    <w:rsid w:val="004D39A4"/>
    <w:rsid w:val="004D4195"/>
    <w:rsid w:val="004D48D9"/>
    <w:rsid w:val="004D4A6A"/>
    <w:rsid w:val="004D5532"/>
    <w:rsid w:val="004D55ED"/>
    <w:rsid w:val="004D5B87"/>
    <w:rsid w:val="004D5C65"/>
    <w:rsid w:val="004D5D28"/>
    <w:rsid w:val="004D6111"/>
    <w:rsid w:val="004D616F"/>
    <w:rsid w:val="004D62D6"/>
    <w:rsid w:val="004D6645"/>
    <w:rsid w:val="004D6F96"/>
    <w:rsid w:val="004D70B7"/>
    <w:rsid w:val="004D7299"/>
    <w:rsid w:val="004D7BDB"/>
    <w:rsid w:val="004D7D30"/>
    <w:rsid w:val="004E07BA"/>
    <w:rsid w:val="004E0C77"/>
    <w:rsid w:val="004E1BD0"/>
    <w:rsid w:val="004E1D75"/>
    <w:rsid w:val="004E2110"/>
    <w:rsid w:val="004E2B35"/>
    <w:rsid w:val="004E2EB5"/>
    <w:rsid w:val="004E4544"/>
    <w:rsid w:val="004E4CC5"/>
    <w:rsid w:val="004E4DE6"/>
    <w:rsid w:val="004E51CA"/>
    <w:rsid w:val="004E5BA5"/>
    <w:rsid w:val="004E5F56"/>
    <w:rsid w:val="004E6507"/>
    <w:rsid w:val="004E66EF"/>
    <w:rsid w:val="004E6BC5"/>
    <w:rsid w:val="004E6BEF"/>
    <w:rsid w:val="004E6EDC"/>
    <w:rsid w:val="004E721F"/>
    <w:rsid w:val="004E7940"/>
    <w:rsid w:val="004E7950"/>
    <w:rsid w:val="004E7D9D"/>
    <w:rsid w:val="004F01F5"/>
    <w:rsid w:val="004F09B6"/>
    <w:rsid w:val="004F0ACD"/>
    <w:rsid w:val="004F0DDE"/>
    <w:rsid w:val="004F0FE7"/>
    <w:rsid w:val="004F177D"/>
    <w:rsid w:val="004F21BD"/>
    <w:rsid w:val="004F2367"/>
    <w:rsid w:val="004F2688"/>
    <w:rsid w:val="004F3AAA"/>
    <w:rsid w:val="004F426B"/>
    <w:rsid w:val="004F44E7"/>
    <w:rsid w:val="004F4CB4"/>
    <w:rsid w:val="004F4E14"/>
    <w:rsid w:val="004F5C13"/>
    <w:rsid w:val="004F62BB"/>
    <w:rsid w:val="004F6C2E"/>
    <w:rsid w:val="004F6E2D"/>
    <w:rsid w:val="00500A48"/>
    <w:rsid w:val="00500FEE"/>
    <w:rsid w:val="00501777"/>
    <w:rsid w:val="00501EB4"/>
    <w:rsid w:val="00501F80"/>
    <w:rsid w:val="005024DA"/>
    <w:rsid w:val="00503F62"/>
    <w:rsid w:val="00504FC4"/>
    <w:rsid w:val="00505268"/>
    <w:rsid w:val="0050538F"/>
    <w:rsid w:val="0050609C"/>
    <w:rsid w:val="00506489"/>
    <w:rsid w:val="005064C3"/>
    <w:rsid w:val="00506831"/>
    <w:rsid w:val="0050754F"/>
    <w:rsid w:val="00510974"/>
    <w:rsid w:val="00510CF0"/>
    <w:rsid w:val="00511293"/>
    <w:rsid w:val="00511774"/>
    <w:rsid w:val="005120BB"/>
    <w:rsid w:val="0051255D"/>
    <w:rsid w:val="00512714"/>
    <w:rsid w:val="005131A3"/>
    <w:rsid w:val="005132E4"/>
    <w:rsid w:val="00513372"/>
    <w:rsid w:val="00513442"/>
    <w:rsid w:val="00514DFE"/>
    <w:rsid w:val="005159CB"/>
    <w:rsid w:val="00515CCF"/>
    <w:rsid w:val="00516B2E"/>
    <w:rsid w:val="00517E5E"/>
    <w:rsid w:val="005200B7"/>
    <w:rsid w:val="0052046B"/>
    <w:rsid w:val="005214FF"/>
    <w:rsid w:val="0052175F"/>
    <w:rsid w:val="00521A49"/>
    <w:rsid w:val="00522881"/>
    <w:rsid w:val="00522FD1"/>
    <w:rsid w:val="0052398A"/>
    <w:rsid w:val="005241BA"/>
    <w:rsid w:val="00524D92"/>
    <w:rsid w:val="00524DBE"/>
    <w:rsid w:val="0052502E"/>
    <w:rsid w:val="005253B9"/>
    <w:rsid w:val="00525744"/>
    <w:rsid w:val="00526C26"/>
    <w:rsid w:val="00526F3C"/>
    <w:rsid w:val="0052759F"/>
    <w:rsid w:val="0052777A"/>
    <w:rsid w:val="00527DB0"/>
    <w:rsid w:val="00527F76"/>
    <w:rsid w:val="005302CF"/>
    <w:rsid w:val="00530E36"/>
    <w:rsid w:val="0053124B"/>
    <w:rsid w:val="00531766"/>
    <w:rsid w:val="00532081"/>
    <w:rsid w:val="005324D9"/>
    <w:rsid w:val="00532A7D"/>
    <w:rsid w:val="00532CED"/>
    <w:rsid w:val="00533117"/>
    <w:rsid w:val="00533665"/>
    <w:rsid w:val="0053439A"/>
    <w:rsid w:val="00534402"/>
    <w:rsid w:val="00534B66"/>
    <w:rsid w:val="00535C5B"/>
    <w:rsid w:val="00535EF5"/>
    <w:rsid w:val="00536BDA"/>
    <w:rsid w:val="00536D0F"/>
    <w:rsid w:val="005374A6"/>
    <w:rsid w:val="00537752"/>
    <w:rsid w:val="005377C1"/>
    <w:rsid w:val="00537C87"/>
    <w:rsid w:val="00537CCA"/>
    <w:rsid w:val="00540061"/>
    <w:rsid w:val="00541BCA"/>
    <w:rsid w:val="00541E37"/>
    <w:rsid w:val="00541FD8"/>
    <w:rsid w:val="00542572"/>
    <w:rsid w:val="00542924"/>
    <w:rsid w:val="00542B54"/>
    <w:rsid w:val="005430E9"/>
    <w:rsid w:val="00543130"/>
    <w:rsid w:val="0054374A"/>
    <w:rsid w:val="00543817"/>
    <w:rsid w:val="00543F68"/>
    <w:rsid w:val="0054447F"/>
    <w:rsid w:val="00544783"/>
    <w:rsid w:val="00544D43"/>
    <w:rsid w:val="00545656"/>
    <w:rsid w:val="00545BEF"/>
    <w:rsid w:val="00545CD2"/>
    <w:rsid w:val="00545EC6"/>
    <w:rsid w:val="00546D0A"/>
    <w:rsid w:val="00546F02"/>
    <w:rsid w:val="005475D1"/>
    <w:rsid w:val="005478DF"/>
    <w:rsid w:val="00547FF3"/>
    <w:rsid w:val="00550888"/>
    <w:rsid w:val="00550D08"/>
    <w:rsid w:val="005515A3"/>
    <w:rsid w:val="00551A18"/>
    <w:rsid w:val="00551A98"/>
    <w:rsid w:val="00551BE0"/>
    <w:rsid w:val="00551D78"/>
    <w:rsid w:val="00552616"/>
    <w:rsid w:val="00552902"/>
    <w:rsid w:val="00552956"/>
    <w:rsid w:val="00553333"/>
    <w:rsid w:val="00553EA6"/>
    <w:rsid w:val="00554411"/>
    <w:rsid w:val="005544DE"/>
    <w:rsid w:val="00554A65"/>
    <w:rsid w:val="005553FE"/>
    <w:rsid w:val="00555845"/>
    <w:rsid w:val="005562B6"/>
    <w:rsid w:val="0055667D"/>
    <w:rsid w:val="005579A5"/>
    <w:rsid w:val="00557F9D"/>
    <w:rsid w:val="0056032F"/>
    <w:rsid w:val="00560891"/>
    <w:rsid w:val="005608FC"/>
    <w:rsid w:val="00560AED"/>
    <w:rsid w:val="00560D30"/>
    <w:rsid w:val="00560F02"/>
    <w:rsid w:val="00561083"/>
    <w:rsid w:val="00561964"/>
    <w:rsid w:val="00561C73"/>
    <w:rsid w:val="005622F4"/>
    <w:rsid w:val="00562E54"/>
    <w:rsid w:val="00563300"/>
    <w:rsid w:val="0056358C"/>
    <w:rsid w:val="00563910"/>
    <w:rsid w:val="00563A0F"/>
    <w:rsid w:val="00563AC7"/>
    <w:rsid w:val="00564C00"/>
    <w:rsid w:val="00564C4C"/>
    <w:rsid w:val="00564E77"/>
    <w:rsid w:val="0056512B"/>
    <w:rsid w:val="0056549C"/>
    <w:rsid w:val="00565836"/>
    <w:rsid w:val="00565A27"/>
    <w:rsid w:val="005661B9"/>
    <w:rsid w:val="00566700"/>
    <w:rsid w:val="005669B1"/>
    <w:rsid w:val="00566AC6"/>
    <w:rsid w:val="00566EE5"/>
    <w:rsid w:val="00567263"/>
    <w:rsid w:val="00567321"/>
    <w:rsid w:val="0056754D"/>
    <w:rsid w:val="00567A64"/>
    <w:rsid w:val="0057068A"/>
    <w:rsid w:val="005709B7"/>
    <w:rsid w:val="00570A77"/>
    <w:rsid w:val="00570DC2"/>
    <w:rsid w:val="00571196"/>
    <w:rsid w:val="0057120A"/>
    <w:rsid w:val="00571F6C"/>
    <w:rsid w:val="00573552"/>
    <w:rsid w:val="005736EB"/>
    <w:rsid w:val="00574006"/>
    <w:rsid w:val="00574399"/>
    <w:rsid w:val="00574AA6"/>
    <w:rsid w:val="005764F9"/>
    <w:rsid w:val="00576A51"/>
    <w:rsid w:val="00576C0C"/>
    <w:rsid w:val="00576F3E"/>
    <w:rsid w:val="0057743A"/>
    <w:rsid w:val="0057779E"/>
    <w:rsid w:val="00577892"/>
    <w:rsid w:val="00577D99"/>
    <w:rsid w:val="00580F4D"/>
    <w:rsid w:val="00581163"/>
    <w:rsid w:val="005819D0"/>
    <w:rsid w:val="00581B7D"/>
    <w:rsid w:val="005823DF"/>
    <w:rsid w:val="00582630"/>
    <w:rsid w:val="00582C31"/>
    <w:rsid w:val="00582FBC"/>
    <w:rsid w:val="0058329F"/>
    <w:rsid w:val="005835CB"/>
    <w:rsid w:val="00584641"/>
    <w:rsid w:val="00585379"/>
    <w:rsid w:val="00585626"/>
    <w:rsid w:val="00586A6A"/>
    <w:rsid w:val="00586AFF"/>
    <w:rsid w:val="00586C57"/>
    <w:rsid w:val="00586F3F"/>
    <w:rsid w:val="005872E9"/>
    <w:rsid w:val="00587394"/>
    <w:rsid w:val="0058785A"/>
    <w:rsid w:val="005903DE"/>
    <w:rsid w:val="005905EA"/>
    <w:rsid w:val="00590691"/>
    <w:rsid w:val="005910BE"/>
    <w:rsid w:val="00591604"/>
    <w:rsid w:val="00591631"/>
    <w:rsid w:val="00591667"/>
    <w:rsid w:val="00591690"/>
    <w:rsid w:val="005917E6"/>
    <w:rsid w:val="00591E67"/>
    <w:rsid w:val="00592B22"/>
    <w:rsid w:val="00593245"/>
    <w:rsid w:val="00593A49"/>
    <w:rsid w:val="00594496"/>
    <w:rsid w:val="00594850"/>
    <w:rsid w:val="00594A8B"/>
    <w:rsid w:val="00594B1A"/>
    <w:rsid w:val="00594DE7"/>
    <w:rsid w:val="0059500F"/>
    <w:rsid w:val="0059526B"/>
    <w:rsid w:val="0059533E"/>
    <w:rsid w:val="005953AC"/>
    <w:rsid w:val="00595840"/>
    <w:rsid w:val="005959E2"/>
    <w:rsid w:val="00595F27"/>
    <w:rsid w:val="005961CA"/>
    <w:rsid w:val="00596B19"/>
    <w:rsid w:val="005976F7"/>
    <w:rsid w:val="00597F9D"/>
    <w:rsid w:val="005A094B"/>
    <w:rsid w:val="005A0A6C"/>
    <w:rsid w:val="005A1F98"/>
    <w:rsid w:val="005A24A8"/>
    <w:rsid w:val="005A2D97"/>
    <w:rsid w:val="005A59F8"/>
    <w:rsid w:val="005A5CD4"/>
    <w:rsid w:val="005A6164"/>
    <w:rsid w:val="005A6187"/>
    <w:rsid w:val="005A6925"/>
    <w:rsid w:val="005A791B"/>
    <w:rsid w:val="005B0036"/>
    <w:rsid w:val="005B048C"/>
    <w:rsid w:val="005B08AC"/>
    <w:rsid w:val="005B120C"/>
    <w:rsid w:val="005B2545"/>
    <w:rsid w:val="005B257E"/>
    <w:rsid w:val="005B26BC"/>
    <w:rsid w:val="005B2AC3"/>
    <w:rsid w:val="005B2D17"/>
    <w:rsid w:val="005B2E15"/>
    <w:rsid w:val="005B3483"/>
    <w:rsid w:val="005B3669"/>
    <w:rsid w:val="005B3795"/>
    <w:rsid w:val="005B3978"/>
    <w:rsid w:val="005B3A9D"/>
    <w:rsid w:val="005B3AB5"/>
    <w:rsid w:val="005B3DEC"/>
    <w:rsid w:val="005B6241"/>
    <w:rsid w:val="005B627B"/>
    <w:rsid w:val="005B6DD0"/>
    <w:rsid w:val="005B734B"/>
    <w:rsid w:val="005C0097"/>
    <w:rsid w:val="005C020A"/>
    <w:rsid w:val="005C037E"/>
    <w:rsid w:val="005C04A5"/>
    <w:rsid w:val="005C07C7"/>
    <w:rsid w:val="005C0BA5"/>
    <w:rsid w:val="005C0F6C"/>
    <w:rsid w:val="005C1187"/>
    <w:rsid w:val="005C1BCB"/>
    <w:rsid w:val="005C20F6"/>
    <w:rsid w:val="005C2930"/>
    <w:rsid w:val="005C29A9"/>
    <w:rsid w:val="005C29ED"/>
    <w:rsid w:val="005C2C6A"/>
    <w:rsid w:val="005C2DD6"/>
    <w:rsid w:val="005C2FB1"/>
    <w:rsid w:val="005C3153"/>
    <w:rsid w:val="005C35F9"/>
    <w:rsid w:val="005C3782"/>
    <w:rsid w:val="005C3A3B"/>
    <w:rsid w:val="005C3CEC"/>
    <w:rsid w:val="005C3D3E"/>
    <w:rsid w:val="005C423B"/>
    <w:rsid w:val="005C577D"/>
    <w:rsid w:val="005C5B26"/>
    <w:rsid w:val="005C5B8D"/>
    <w:rsid w:val="005C62B3"/>
    <w:rsid w:val="005C6592"/>
    <w:rsid w:val="005C6F2B"/>
    <w:rsid w:val="005C71F1"/>
    <w:rsid w:val="005C753D"/>
    <w:rsid w:val="005C755C"/>
    <w:rsid w:val="005D1CDD"/>
    <w:rsid w:val="005D1D89"/>
    <w:rsid w:val="005D1F74"/>
    <w:rsid w:val="005D21B8"/>
    <w:rsid w:val="005D2A11"/>
    <w:rsid w:val="005D38AF"/>
    <w:rsid w:val="005D3A43"/>
    <w:rsid w:val="005D3BD2"/>
    <w:rsid w:val="005D3D0A"/>
    <w:rsid w:val="005D444B"/>
    <w:rsid w:val="005D477A"/>
    <w:rsid w:val="005D4A6B"/>
    <w:rsid w:val="005D509C"/>
    <w:rsid w:val="005D6CB1"/>
    <w:rsid w:val="005D6F65"/>
    <w:rsid w:val="005D730B"/>
    <w:rsid w:val="005D7BDF"/>
    <w:rsid w:val="005E0102"/>
    <w:rsid w:val="005E014C"/>
    <w:rsid w:val="005E01A7"/>
    <w:rsid w:val="005E05BC"/>
    <w:rsid w:val="005E071B"/>
    <w:rsid w:val="005E0B26"/>
    <w:rsid w:val="005E0B2E"/>
    <w:rsid w:val="005E1115"/>
    <w:rsid w:val="005E1662"/>
    <w:rsid w:val="005E16FC"/>
    <w:rsid w:val="005E1C28"/>
    <w:rsid w:val="005E1E31"/>
    <w:rsid w:val="005E2186"/>
    <w:rsid w:val="005E2431"/>
    <w:rsid w:val="005E2884"/>
    <w:rsid w:val="005E29DB"/>
    <w:rsid w:val="005E2B0F"/>
    <w:rsid w:val="005E3437"/>
    <w:rsid w:val="005E3DDD"/>
    <w:rsid w:val="005E4266"/>
    <w:rsid w:val="005E44C8"/>
    <w:rsid w:val="005E4D4F"/>
    <w:rsid w:val="005E5635"/>
    <w:rsid w:val="005E572D"/>
    <w:rsid w:val="005E597D"/>
    <w:rsid w:val="005E5D0A"/>
    <w:rsid w:val="005E6631"/>
    <w:rsid w:val="005E689A"/>
    <w:rsid w:val="005E6D0B"/>
    <w:rsid w:val="005E7719"/>
    <w:rsid w:val="005E7C11"/>
    <w:rsid w:val="005E7CF3"/>
    <w:rsid w:val="005F0948"/>
    <w:rsid w:val="005F0CF0"/>
    <w:rsid w:val="005F10CD"/>
    <w:rsid w:val="005F12AD"/>
    <w:rsid w:val="005F1740"/>
    <w:rsid w:val="005F2249"/>
    <w:rsid w:val="005F27E7"/>
    <w:rsid w:val="005F280C"/>
    <w:rsid w:val="005F2860"/>
    <w:rsid w:val="005F2CB9"/>
    <w:rsid w:val="005F3133"/>
    <w:rsid w:val="005F380C"/>
    <w:rsid w:val="005F3C20"/>
    <w:rsid w:val="005F3F45"/>
    <w:rsid w:val="005F406D"/>
    <w:rsid w:val="005F46BE"/>
    <w:rsid w:val="005F6404"/>
    <w:rsid w:val="005F6C17"/>
    <w:rsid w:val="005F6FC5"/>
    <w:rsid w:val="005F702A"/>
    <w:rsid w:val="005F794C"/>
    <w:rsid w:val="005F7B63"/>
    <w:rsid w:val="005F7DBD"/>
    <w:rsid w:val="005F7E95"/>
    <w:rsid w:val="00600086"/>
    <w:rsid w:val="0060075D"/>
    <w:rsid w:val="006008B1"/>
    <w:rsid w:val="00600CA5"/>
    <w:rsid w:val="00600D2C"/>
    <w:rsid w:val="00601125"/>
    <w:rsid w:val="0060153E"/>
    <w:rsid w:val="006017F4"/>
    <w:rsid w:val="00601E10"/>
    <w:rsid w:val="006027D0"/>
    <w:rsid w:val="0060294F"/>
    <w:rsid w:val="00602E11"/>
    <w:rsid w:val="0060309A"/>
    <w:rsid w:val="00603396"/>
    <w:rsid w:val="00603537"/>
    <w:rsid w:val="00603D37"/>
    <w:rsid w:val="00604443"/>
    <w:rsid w:val="0060454C"/>
    <w:rsid w:val="00604805"/>
    <w:rsid w:val="00604C96"/>
    <w:rsid w:val="00605134"/>
    <w:rsid w:val="00605325"/>
    <w:rsid w:val="00605609"/>
    <w:rsid w:val="006058A1"/>
    <w:rsid w:val="00605E54"/>
    <w:rsid w:val="00605ECF"/>
    <w:rsid w:val="00607139"/>
    <w:rsid w:val="006073D1"/>
    <w:rsid w:val="00607663"/>
    <w:rsid w:val="00610E9A"/>
    <w:rsid w:val="0061102B"/>
    <w:rsid w:val="006114C3"/>
    <w:rsid w:val="00611526"/>
    <w:rsid w:val="006118B1"/>
    <w:rsid w:val="00611B44"/>
    <w:rsid w:val="00611D12"/>
    <w:rsid w:val="00611EE3"/>
    <w:rsid w:val="00612142"/>
    <w:rsid w:val="00612535"/>
    <w:rsid w:val="0061264C"/>
    <w:rsid w:val="006127FA"/>
    <w:rsid w:val="00612E4C"/>
    <w:rsid w:val="00613229"/>
    <w:rsid w:val="006133BD"/>
    <w:rsid w:val="0061347E"/>
    <w:rsid w:val="0061364D"/>
    <w:rsid w:val="00613769"/>
    <w:rsid w:val="00613792"/>
    <w:rsid w:val="00613A76"/>
    <w:rsid w:val="00613F3A"/>
    <w:rsid w:val="0061429C"/>
    <w:rsid w:val="00614508"/>
    <w:rsid w:val="00614EB7"/>
    <w:rsid w:val="00615033"/>
    <w:rsid w:val="00615BB4"/>
    <w:rsid w:val="00615C8D"/>
    <w:rsid w:val="00615CD4"/>
    <w:rsid w:val="00615D74"/>
    <w:rsid w:val="0061669B"/>
    <w:rsid w:val="00617C61"/>
    <w:rsid w:val="00620262"/>
    <w:rsid w:val="00620A5C"/>
    <w:rsid w:val="00620B01"/>
    <w:rsid w:val="00620DE0"/>
    <w:rsid w:val="00621250"/>
    <w:rsid w:val="00621F55"/>
    <w:rsid w:val="0062291C"/>
    <w:rsid w:val="00623114"/>
    <w:rsid w:val="006237EF"/>
    <w:rsid w:val="00623CEF"/>
    <w:rsid w:val="0062454B"/>
    <w:rsid w:val="0062473A"/>
    <w:rsid w:val="006249DB"/>
    <w:rsid w:val="00624B57"/>
    <w:rsid w:val="00624DC0"/>
    <w:rsid w:val="0062545B"/>
    <w:rsid w:val="00625B75"/>
    <w:rsid w:val="0062636E"/>
    <w:rsid w:val="00626386"/>
    <w:rsid w:val="00626483"/>
    <w:rsid w:val="006269CD"/>
    <w:rsid w:val="00626D1B"/>
    <w:rsid w:val="00627646"/>
    <w:rsid w:val="00627850"/>
    <w:rsid w:val="0062791E"/>
    <w:rsid w:val="00627A38"/>
    <w:rsid w:val="00627FF0"/>
    <w:rsid w:val="006303EB"/>
    <w:rsid w:val="00630405"/>
    <w:rsid w:val="00630996"/>
    <w:rsid w:val="00630E1A"/>
    <w:rsid w:val="00630F65"/>
    <w:rsid w:val="006321F4"/>
    <w:rsid w:val="00632A23"/>
    <w:rsid w:val="00633106"/>
    <w:rsid w:val="0063324F"/>
    <w:rsid w:val="006335A6"/>
    <w:rsid w:val="00633B15"/>
    <w:rsid w:val="00633BBB"/>
    <w:rsid w:val="00633C60"/>
    <w:rsid w:val="00634758"/>
    <w:rsid w:val="00634BD6"/>
    <w:rsid w:val="006350F9"/>
    <w:rsid w:val="0063643F"/>
    <w:rsid w:val="00636F1E"/>
    <w:rsid w:val="00637555"/>
    <w:rsid w:val="0064032E"/>
    <w:rsid w:val="00640836"/>
    <w:rsid w:val="00640D6D"/>
    <w:rsid w:val="00641592"/>
    <w:rsid w:val="0064176A"/>
    <w:rsid w:val="00641BC9"/>
    <w:rsid w:val="00641E4E"/>
    <w:rsid w:val="006427F0"/>
    <w:rsid w:val="00642904"/>
    <w:rsid w:val="00642C6B"/>
    <w:rsid w:val="00643D5B"/>
    <w:rsid w:val="00643E41"/>
    <w:rsid w:val="00644025"/>
    <w:rsid w:val="006443B4"/>
    <w:rsid w:val="00644445"/>
    <w:rsid w:val="00644D4D"/>
    <w:rsid w:val="00644D9B"/>
    <w:rsid w:val="006453AE"/>
    <w:rsid w:val="006453FF"/>
    <w:rsid w:val="006455C4"/>
    <w:rsid w:val="006458D6"/>
    <w:rsid w:val="00645CCA"/>
    <w:rsid w:val="00646050"/>
    <w:rsid w:val="00646D06"/>
    <w:rsid w:val="0064737C"/>
    <w:rsid w:val="0065035C"/>
    <w:rsid w:val="00650AA0"/>
    <w:rsid w:val="00650EAE"/>
    <w:rsid w:val="00650ED8"/>
    <w:rsid w:val="0065141D"/>
    <w:rsid w:val="00651697"/>
    <w:rsid w:val="00651B06"/>
    <w:rsid w:val="00652414"/>
    <w:rsid w:val="00652566"/>
    <w:rsid w:val="0065291A"/>
    <w:rsid w:val="00653108"/>
    <w:rsid w:val="0065311B"/>
    <w:rsid w:val="00653388"/>
    <w:rsid w:val="00653FC3"/>
    <w:rsid w:val="00654082"/>
    <w:rsid w:val="006541E8"/>
    <w:rsid w:val="006551F6"/>
    <w:rsid w:val="006557DE"/>
    <w:rsid w:val="00655828"/>
    <w:rsid w:val="00656127"/>
    <w:rsid w:val="00656441"/>
    <w:rsid w:val="00656682"/>
    <w:rsid w:val="006567BD"/>
    <w:rsid w:val="0065680D"/>
    <w:rsid w:val="006569E1"/>
    <w:rsid w:val="00656A14"/>
    <w:rsid w:val="00656C4E"/>
    <w:rsid w:val="00656D5A"/>
    <w:rsid w:val="006577F3"/>
    <w:rsid w:val="0065796A"/>
    <w:rsid w:val="00657E95"/>
    <w:rsid w:val="0066010D"/>
    <w:rsid w:val="0066183A"/>
    <w:rsid w:val="00661BAC"/>
    <w:rsid w:val="0066287D"/>
    <w:rsid w:val="006628F6"/>
    <w:rsid w:val="0066309C"/>
    <w:rsid w:val="00663A9C"/>
    <w:rsid w:val="0066498A"/>
    <w:rsid w:val="00664D45"/>
    <w:rsid w:val="00664E4C"/>
    <w:rsid w:val="00665098"/>
    <w:rsid w:val="00665949"/>
    <w:rsid w:val="00665C4E"/>
    <w:rsid w:val="006664A8"/>
    <w:rsid w:val="006664F9"/>
    <w:rsid w:val="0066668B"/>
    <w:rsid w:val="00670694"/>
    <w:rsid w:val="00670845"/>
    <w:rsid w:val="00670DB6"/>
    <w:rsid w:val="006710D4"/>
    <w:rsid w:val="006713CE"/>
    <w:rsid w:val="0067143E"/>
    <w:rsid w:val="00671620"/>
    <w:rsid w:val="006716A8"/>
    <w:rsid w:val="00671C3B"/>
    <w:rsid w:val="00672019"/>
    <w:rsid w:val="006726E0"/>
    <w:rsid w:val="00673473"/>
    <w:rsid w:val="00673AB4"/>
    <w:rsid w:val="006751B5"/>
    <w:rsid w:val="00675409"/>
    <w:rsid w:val="00675CB2"/>
    <w:rsid w:val="0067665D"/>
    <w:rsid w:val="00676E2F"/>
    <w:rsid w:val="00676EB8"/>
    <w:rsid w:val="00677000"/>
    <w:rsid w:val="00677097"/>
    <w:rsid w:val="006776A1"/>
    <w:rsid w:val="00677AB1"/>
    <w:rsid w:val="00677D30"/>
    <w:rsid w:val="00677DBB"/>
    <w:rsid w:val="00680033"/>
    <w:rsid w:val="006800C6"/>
    <w:rsid w:val="006800F6"/>
    <w:rsid w:val="006801CA"/>
    <w:rsid w:val="00680214"/>
    <w:rsid w:val="006805CA"/>
    <w:rsid w:val="00681005"/>
    <w:rsid w:val="00682065"/>
    <w:rsid w:val="006820E5"/>
    <w:rsid w:val="00682306"/>
    <w:rsid w:val="006825BD"/>
    <w:rsid w:val="006825C7"/>
    <w:rsid w:val="006830CA"/>
    <w:rsid w:val="006834EE"/>
    <w:rsid w:val="006836F0"/>
    <w:rsid w:val="00683EF9"/>
    <w:rsid w:val="00684B15"/>
    <w:rsid w:val="00684BD5"/>
    <w:rsid w:val="00684D59"/>
    <w:rsid w:val="00685353"/>
    <w:rsid w:val="00685AC2"/>
    <w:rsid w:val="00686079"/>
    <w:rsid w:val="006864A6"/>
    <w:rsid w:val="00687495"/>
    <w:rsid w:val="00687598"/>
    <w:rsid w:val="006901BB"/>
    <w:rsid w:val="00690DF0"/>
    <w:rsid w:val="00690F5C"/>
    <w:rsid w:val="00691501"/>
    <w:rsid w:val="00692231"/>
    <w:rsid w:val="006922B9"/>
    <w:rsid w:val="0069296A"/>
    <w:rsid w:val="00692DD7"/>
    <w:rsid w:val="00692EA1"/>
    <w:rsid w:val="00692F6E"/>
    <w:rsid w:val="006936D1"/>
    <w:rsid w:val="0069378C"/>
    <w:rsid w:val="00693BCA"/>
    <w:rsid w:val="006940E2"/>
    <w:rsid w:val="006945B9"/>
    <w:rsid w:val="006947DE"/>
    <w:rsid w:val="0069481A"/>
    <w:rsid w:val="006952AC"/>
    <w:rsid w:val="006963B2"/>
    <w:rsid w:val="00696476"/>
    <w:rsid w:val="006968F8"/>
    <w:rsid w:val="0069758D"/>
    <w:rsid w:val="00697E7A"/>
    <w:rsid w:val="006A00F1"/>
    <w:rsid w:val="006A038B"/>
    <w:rsid w:val="006A0896"/>
    <w:rsid w:val="006A0D34"/>
    <w:rsid w:val="006A0E1A"/>
    <w:rsid w:val="006A0EF7"/>
    <w:rsid w:val="006A0F7F"/>
    <w:rsid w:val="006A1730"/>
    <w:rsid w:val="006A1C98"/>
    <w:rsid w:val="006A1EDB"/>
    <w:rsid w:val="006A235B"/>
    <w:rsid w:val="006A255D"/>
    <w:rsid w:val="006A2974"/>
    <w:rsid w:val="006A2B78"/>
    <w:rsid w:val="006A2F1D"/>
    <w:rsid w:val="006A3BAE"/>
    <w:rsid w:val="006A3D2E"/>
    <w:rsid w:val="006A41E7"/>
    <w:rsid w:val="006A4D31"/>
    <w:rsid w:val="006A4E79"/>
    <w:rsid w:val="006A51A8"/>
    <w:rsid w:val="006A5D44"/>
    <w:rsid w:val="006A72D6"/>
    <w:rsid w:val="006A7378"/>
    <w:rsid w:val="006A7595"/>
    <w:rsid w:val="006A76C0"/>
    <w:rsid w:val="006A7A73"/>
    <w:rsid w:val="006A7C19"/>
    <w:rsid w:val="006B052C"/>
    <w:rsid w:val="006B0C77"/>
    <w:rsid w:val="006B184F"/>
    <w:rsid w:val="006B1F92"/>
    <w:rsid w:val="006B2092"/>
    <w:rsid w:val="006B22CB"/>
    <w:rsid w:val="006B26C4"/>
    <w:rsid w:val="006B2701"/>
    <w:rsid w:val="006B2DC0"/>
    <w:rsid w:val="006B2DDE"/>
    <w:rsid w:val="006B2EA6"/>
    <w:rsid w:val="006B487A"/>
    <w:rsid w:val="006B4D30"/>
    <w:rsid w:val="006B4D60"/>
    <w:rsid w:val="006B507E"/>
    <w:rsid w:val="006B542B"/>
    <w:rsid w:val="006B5778"/>
    <w:rsid w:val="006B5AB6"/>
    <w:rsid w:val="006B5D12"/>
    <w:rsid w:val="006B67DF"/>
    <w:rsid w:val="006B6C4C"/>
    <w:rsid w:val="006B7046"/>
    <w:rsid w:val="006B7135"/>
    <w:rsid w:val="006B7A5E"/>
    <w:rsid w:val="006C0223"/>
    <w:rsid w:val="006C0D18"/>
    <w:rsid w:val="006C1ADA"/>
    <w:rsid w:val="006C2658"/>
    <w:rsid w:val="006C281F"/>
    <w:rsid w:val="006C300A"/>
    <w:rsid w:val="006C366E"/>
    <w:rsid w:val="006C3DE4"/>
    <w:rsid w:val="006C43DD"/>
    <w:rsid w:val="006C4570"/>
    <w:rsid w:val="006C4EEE"/>
    <w:rsid w:val="006C5D3E"/>
    <w:rsid w:val="006C5D53"/>
    <w:rsid w:val="006C5EEF"/>
    <w:rsid w:val="006C5FC1"/>
    <w:rsid w:val="006C61D9"/>
    <w:rsid w:val="006C71FE"/>
    <w:rsid w:val="006C7B3C"/>
    <w:rsid w:val="006C7BE0"/>
    <w:rsid w:val="006D0575"/>
    <w:rsid w:val="006D087F"/>
    <w:rsid w:val="006D0EBB"/>
    <w:rsid w:val="006D16C8"/>
    <w:rsid w:val="006D25E7"/>
    <w:rsid w:val="006D2791"/>
    <w:rsid w:val="006D27C1"/>
    <w:rsid w:val="006D2D79"/>
    <w:rsid w:val="006D3398"/>
    <w:rsid w:val="006D3407"/>
    <w:rsid w:val="006D3967"/>
    <w:rsid w:val="006D4615"/>
    <w:rsid w:val="006D5044"/>
    <w:rsid w:val="006D51B9"/>
    <w:rsid w:val="006D618F"/>
    <w:rsid w:val="006D61B8"/>
    <w:rsid w:val="006D67B7"/>
    <w:rsid w:val="006D67BE"/>
    <w:rsid w:val="006D709F"/>
    <w:rsid w:val="006D7221"/>
    <w:rsid w:val="006D7582"/>
    <w:rsid w:val="006D7E11"/>
    <w:rsid w:val="006E00BB"/>
    <w:rsid w:val="006E021B"/>
    <w:rsid w:val="006E074F"/>
    <w:rsid w:val="006E09F5"/>
    <w:rsid w:val="006E0B40"/>
    <w:rsid w:val="006E0FF8"/>
    <w:rsid w:val="006E179C"/>
    <w:rsid w:val="006E1AE7"/>
    <w:rsid w:val="006E2067"/>
    <w:rsid w:val="006E2479"/>
    <w:rsid w:val="006E273C"/>
    <w:rsid w:val="006E2ABF"/>
    <w:rsid w:val="006E33E8"/>
    <w:rsid w:val="006E38BE"/>
    <w:rsid w:val="006E3F5E"/>
    <w:rsid w:val="006E46BA"/>
    <w:rsid w:val="006E4DB8"/>
    <w:rsid w:val="006E4E29"/>
    <w:rsid w:val="006E5581"/>
    <w:rsid w:val="006E5C0F"/>
    <w:rsid w:val="006E6288"/>
    <w:rsid w:val="006E62C7"/>
    <w:rsid w:val="006E6421"/>
    <w:rsid w:val="006E66EF"/>
    <w:rsid w:val="006E670D"/>
    <w:rsid w:val="006E67B9"/>
    <w:rsid w:val="006E69BA"/>
    <w:rsid w:val="006F0CDF"/>
    <w:rsid w:val="006F0DAC"/>
    <w:rsid w:val="006F0DB4"/>
    <w:rsid w:val="006F0E2A"/>
    <w:rsid w:val="006F0EA3"/>
    <w:rsid w:val="006F150E"/>
    <w:rsid w:val="006F1C62"/>
    <w:rsid w:val="006F1D3E"/>
    <w:rsid w:val="006F2037"/>
    <w:rsid w:val="006F2073"/>
    <w:rsid w:val="006F269A"/>
    <w:rsid w:val="006F3F1F"/>
    <w:rsid w:val="006F415A"/>
    <w:rsid w:val="006F42DA"/>
    <w:rsid w:val="006F42F8"/>
    <w:rsid w:val="006F4C8F"/>
    <w:rsid w:val="006F5075"/>
    <w:rsid w:val="006F50A8"/>
    <w:rsid w:val="006F5312"/>
    <w:rsid w:val="006F5A72"/>
    <w:rsid w:val="006F5E47"/>
    <w:rsid w:val="006F6382"/>
    <w:rsid w:val="006F6615"/>
    <w:rsid w:val="006F6CC2"/>
    <w:rsid w:val="006F6ECF"/>
    <w:rsid w:val="00700A2E"/>
    <w:rsid w:val="00700AD3"/>
    <w:rsid w:val="00701C7D"/>
    <w:rsid w:val="00701C90"/>
    <w:rsid w:val="0070231F"/>
    <w:rsid w:val="007029BB"/>
    <w:rsid w:val="00702BD4"/>
    <w:rsid w:val="00702BDE"/>
    <w:rsid w:val="00703549"/>
    <w:rsid w:val="007037C7"/>
    <w:rsid w:val="00703C51"/>
    <w:rsid w:val="007041F2"/>
    <w:rsid w:val="00704DEC"/>
    <w:rsid w:val="00705001"/>
    <w:rsid w:val="007055E6"/>
    <w:rsid w:val="00705C36"/>
    <w:rsid w:val="00705EAB"/>
    <w:rsid w:val="00706276"/>
    <w:rsid w:val="00706440"/>
    <w:rsid w:val="00706732"/>
    <w:rsid w:val="007071F4"/>
    <w:rsid w:val="007076A2"/>
    <w:rsid w:val="0070775C"/>
    <w:rsid w:val="00707E31"/>
    <w:rsid w:val="0071049B"/>
    <w:rsid w:val="0071089F"/>
    <w:rsid w:val="00710CE3"/>
    <w:rsid w:val="007113B6"/>
    <w:rsid w:val="007113D5"/>
    <w:rsid w:val="00711C4A"/>
    <w:rsid w:val="00711C94"/>
    <w:rsid w:val="007122E7"/>
    <w:rsid w:val="007124F4"/>
    <w:rsid w:val="00712713"/>
    <w:rsid w:val="00712912"/>
    <w:rsid w:val="00712918"/>
    <w:rsid w:val="00713070"/>
    <w:rsid w:val="007130C3"/>
    <w:rsid w:val="007132B9"/>
    <w:rsid w:val="00713A2E"/>
    <w:rsid w:val="0071464D"/>
    <w:rsid w:val="00714C83"/>
    <w:rsid w:val="00714EFD"/>
    <w:rsid w:val="00715446"/>
    <w:rsid w:val="00715458"/>
    <w:rsid w:val="0071583C"/>
    <w:rsid w:val="00715A8B"/>
    <w:rsid w:val="00715AA0"/>
    <w:rsid w:val="00715E44"/>
    <w:rsid w:val="007160C8"/>
    <w:rsid w:val="0071616C"/>
    <w:rsid w:val="00716565"/>
    <w:rsid w:val="00716770"/>
    <w:rsid w:val="00716A28"/>
    <w:rsid w:val="00716E27"/>
    <w:rsid w:val="007178B6"/>
    <w:rsid w:val="007178F0"/>
    <w:rsid w:val="00717FEC"/>
    <w:rsid w:val="00720CFC"/>
    <w:rsid w:val="00721DEC"/>
    <w:rsid w:val="00722191"/>
    <w:rsid w:val="007224BA"/>
    <w:rsid w:val="007230CB"/>
    <w:rsid w:val="0072350D"/>
    <w:rsid w:val="007238A5"/>
    <w:rsid w:val="00723D54"/>
    <w:rsid w:val="00724081"/>
    <w:rsid w:val="00724882"/>
    <w:rsid w:val="00724C1B"/>
    <w:rsid w:val="00725503"/>
    <w:rsid w:val="0072629E"/>
    <w:rsid w:val="00726317"/>
    <w:rsid w:val="007265A3"/>
    <w:rsid w:val="0072756C"/>
    <w:rsid w:val="00730C12"/>
    <w:rsid w:val="00730C1F"/>
    <w:rsid w:val="00730D92"/>
    <w:rsid w:val="00730E6E"/>
    <w:rsid w:val="00731648"/>
    <w:rsid w:val="00731C28"/>
    <w:rsid w:val="00732B95"/>
    <w:rsid w:val="00732F7E"/>
    <w:rsid w:val="0073403C"/>
    <w:rsid w:val="0073492E"/>
    <w:rsid w:val="007349FE"/>
    <w:rsid w:val="00734D1E"/>
    <w:rsid w:val="00734E3A"/>
    <w:rsid w:val="00735066"/>
    <w:rsid w:val="0073588F"/>
    <w:rsid w:val="00736389"/>
    <w:rsid w:val="007367B1"/>
    <w:rsid w:val="007368D5"/>
    <w:rsid w:val="007370C9"/>
    <w:rsid w:val="00737322"/>
    <w:rsid w:val="00737DB1"/>
    <w:rsid w:val="00740445"/>
    <w:rsid w:val="007408E2"/>
    <w:rsid w:val="00740F0F"/>
    <w:rsid w:val="007414E2"/>
    <w:rsid w:val="00741943"/>
    <w:rsid w:val="00741D85"/>
    <w:rsid w:val="00742154"/>
    <w:rsid w:val="007426FF"/>
    <w:rsid w:val="00742772"/>
    <w:rsid w:val="007434AD"/>
    <w:rsid w:val="00743543"/>
    <w:rsid w:val="00744202"/>
    <w:rsid w:val="007442A0"/>
    <w:rsid w:val="00744C47"/>
    <w:rsid w:val="00744DFD"/>
    <w:rsid w:val="00744F2A"/>
    <w:rsid w:val="00745400"/>
    <w:rsid w:val="00745649"/>
    <w:rsid w:val="00745809"/>
    <w:rsid w:val="00745C59"/>
    <w:rsid w:val="00745CE5"/>
    <w:rsid w:val="007463DE"/>
    <w:rsid w:val="00746514"/>
    <w:rsid w:val="00746627"/>
    <w:rsid w:val="00746C6B"/>
    <w:rsid w:val="00747053"/>
    <w:rsid w:val="00747144"/>
    <w:rsid w:val="007473DE"/>
    <w:rsid w:val="007479C8"/>
    <w:rsid w:val="00747BB0"/>
    <w:rsid w:val="00750689"/>
    <w:rsid w:val="0075073D"/>
    <w:rsid w:val="00750AD1"/>
    <w:rsid w:val="00750E1B"/>
    <w:rsid w:val="00751227"/>
    <w:rsid w:val="0075145F"/>
    <w:rsid w:val="0075163F"/>
    <w:rsid w:val="00751C9D"/>
    <w:rsid w:val="007522D0"/>
    <w:rsid w:val="007527DD"/>
    <w:rsid w:val="00752991"/>
    <w:rsid w:val="00752D19"/>
    <w:rsid w:val="00752FC6"/>
    <w:rsid w:val="007534F1"/>
    <w:rsid w:val="00753D38"/>
    <w:rsid w:val="00754289"/>
    <w:rsid w:val="007544DC"/>
    <w:rsid w:val="00754C32"/>
    <w:rsid w:val="00755333"/>
    <w:rsid w:val="00755456"/>
    <w:rsid w:val="00755502"/>
    <w:rsid w:val="007558A3"/>
    <w:rsid w:val="00755977"/>
    <w:rsid w:val="0075686B"/>
    <w:rsid w:val="00756C38"/>
    <w:rsid w:val="00756E22"/>
    <w:rsid w:val="0075735B"/>
    <w:rsid w:val="00757774"/>
    <w:rsid w:val="00757F03"/>
    <w:rsid w:val="00760B34"/>
    <w:rsid w:val="00760DB0"/>
    <w:rsid w:val="00761553"/>
    <w:rsid w:val="00761949"/>
    <w:rsid w:val="00761956"/>
    <w:rsid w:val="00761A92"/>
    <w:rsid w:val="00761E42"/>
    <w:rsid w:val="00761FD5"/>
    <w:rsid w:val="007622B5"/>
    <w:rsid w:val="00762F82"/>
    <w:rsid w:val="00763A93"/>
    <w:rsid w:val="00763D1A"/>
    <w:rsid w:val="007645F0"/>
    <w:rsid w:val="00764B01"/>
    <w:rsid w:val="00764E93"/>
    <w:rsid w:val="00765636"/>
    <w:rsid w:val="0076601E"/>
    <w:rsid w:val="00766355"/>
    <w:rsid w:val="00767181"/>
    <w:rsid w:val="0076719D"/>
    <w:rsid w:val="007673E9"/>
    <w:rsid w:val="00767400"/>
    <w:rsid w:val="0076742A"/>
    <w:rsid w:val="00767505"/>
    <w:rsid w:val="007679C2"/>
    <w:rsid w:val="00767ABE"/>
    <w:rsid w:val="00767D76"/>
    <w:rsid w:val="00771576"/>
    <w:rsid w:val="00772951"/>
    <w:rsid w:val="00772E58"/>
    <w:rsid w:val="0077332A"/>
    <w:rsid w:val="007733A7"/>
    <w:rsid w:val="00773AE4"/>
    <w:rsid w:val="00773B05"/>
    <w:rsid w:val="0077573F"/>
    <w:rsid w:val="0077630F"/>
    <w:rsid w:val="007764D9"/>
    <w:rsid w:val="007765FA"/>
    <w:rsid w:val="00776865"/>
    <w:rsid w:val="00776F8F"/>
    <w:rsid w:val="0077725A"/>
    <w:rsid w:val="0077761F"/>
    <w:rsid w:val="00777701"/>
    <w:rsid w:val="0077779E"/>
    <w:rsid w:val="00777D2A"/>
    <w:rsid w:val="007811A5"/>
    <w:rsid w:val="00781277"/>
    <w:rsid w:val="00781DD4"/>
    <w:rsid w:val="00782641"/>
    <w:rsid w:val="00782EDC"/>
    <w:rsid w:val="00783CE3"/>
    <w:rsid w:val="007843EB"/>
    <w:rsid w:val="00784911"/>
    <w:rsid w:val="00784A0C"/>
    <w:rsid w:val="00785A45"/>
    <w:rsid w:val="00785D2A"/>
    <w:rsid w:val="00786B7D"/>
    <w:rsid w:val="007874C5"/>
    <w:rsid w:val="007877E8"/>
    <w:rsid w:val="007900A5"/>
    <w:rsid w:val="007902C9"/>
    <w:rsid w:val="00790608"/>
    <w:rsid w:val="007909A9"/>
    <w:rsid w:val="00790E7D"/>
    <w:rsid w:val="00790EE0"/>
    <w:rsid w:val="0079146B"/>
    <w:rsid w:val="00792868"/>
    <w:rsid w:val="00792CAB"/>
    <w:rsid w:val="007932CD"/>
    <w:rsid w:val="0079358D"/>
    <w:rsid w:val="007935BB"/>
    <w:rsid w:val="00793851"/>
    <w:rsid w:val="00794C7D"/>
    <w:rsid w:val="00794D86"/>
    <w:rsid w:val="00795450"/>
    <w:rsid w:val="00795F44"/>
    <w:rsid w:val="007963B1"/>
    <w:rsid w:val="007967F3"/>
    <w:rsid w:val="00796C99"/>
    <w:rsid w:val="00797C42"/>
    <w:rsid w:val="007A0229"/>
    <w:rsid w:val="007A0F12"/>
    <w:rsid w:val="007A12AC"/>
    <w:rsid w:val="007A235B"/>
    <w:rsid w:val="007A2EFD"/>
    <w:rsid w:val="007A39B1"/>
    <w:rsid w:val="007A3EA0"/>
    <w:rsid w:val="007A4013"/>
    <w:rsid w:val="007A4EE4"/>
    <w:rsid w:val="007A5261"/>
    <w:rsid w:val="007A55E7"/>
    <w:rsid w:val="007A5E43"/>
    <w:rsid w:val="007A6106"/>
    <w:rsid w:val="007A6601"/>
    <w:rsid w:val="007A6652"/>
    <w:rsid w:val="007A6758"/>
    <w:rsid w:val="007A6BBB"/>
    <w:rsid w:val="007A75A7"/>
    <w:rsid w:val="007A7F21"/>
    <w:rsid w:val="007B0729"/>
    <w:rsid w:val="007B0936"/>
    <w:rsid w:val="007B1006"/>
    <w:rsid w:val="007B126F"/>
    <w:rsid w:val="007B248B"/>
    <w:rsid w:val="007B278C"/>
    <w:rsid w:val="007B2BEA"/>
    <w:rsid w:val="007B37DE"/>
    <w:rsid w:val="007B3907"/>
    <w:rsid w:val="007B3989"/>
    <w:rsid w:val="007B473E"/>
    <w:rsid w:val="007B47E0"/>
    <w:rsid w:val="007B4D43"/>
    <w:rsid w:val="007B5852"/>
    <w:rsid w:val="007B7193"/>
    <w:rsid w:val="007B71CC"/>
    <w:rsid w:val="007B73DF"/>
    <w:rsid w:val="007B794F"/>
    <w:rsid w:val="007B7F01"/>
    <w:rsid w:val="007B7FAC"/>
    <w:rsid w:val="007C05E4"/>
    <w:rsid w:val="007C0F75"/>
    <w:rsid w:val="007C1025"/>
    <w:rsid w:val="007C2276"/>
    <w:rsid w:val="007C22BC"/>
    <w:rsid w:val="007C247F"/>
    <w:rsid w:val="007C28EB"/>
    <w:rsid w:val="007C2BB6"/>
    <w:rsid w:val="007C2D84"/>
    <w:rsid w:val="007C316C"/>
    <w:rsid w:val="007C34F6"/>
    <w:rsid w:val="007C3F06"/>
    <w:rsid w:val="007C444B"/>
    <w:rsid w:val="007C47E0"/>
    <w:rsid w:val="007C483C"/>
    <w:rsid w:val="007C4B32"/>
    <w:rsid w:val="007C54FC"/>
    <w:rsid w:val="007C5608"/>
    <w:rsid w:val="007C66D7"/>
    <w:rsid w:val="007C68AD"/>
    <w:rsid w:val="007C68E4"/>
    <w:rsid w:val="007C70BA"/>
    <w:rsid w:val="007C72F7"/>
    <w:rsid w:val="007C786B"/>
    <w:rsid w:val="007C7C49"/>
    <w:rsid w:val="007C7CC6"/>
    <w:rsid w:val="007C7E14"/>
    <w:rsid w:val="007D086C"/>
    <w:rsid w:val="007D0BB8"/>
    <w:rsid w:val="007D0E97"/>
    <w:rsid w:val="007D103A"/>
    <w:rsid w:val="007D178D"/>
    <w:rsid w:val="007D1E84"/>
    <w:rsid w:val="007D2579"/>
    <w:rsid w:val="007D2870"/>
    <w:rsid w:val="007D2F7F"/>
    <w:rsid w:val="007D2FC4"/>
    <w:rsid w:val="007D3C15"/>
    <w:rsid w:val="007D3F54"/>
    <w:rsid w:val="007D4057"/>
    <w:rsid w:val="007D4191"/>
    <w:rsid w:val="007D46E9"/>
    <w:rsid w:val="007D4A56"/>
    <w:rsid w:val="007D4BA1"/>
    <w:rsid w:val="007D4D83"/>
    <w:rsid w:val="007D53A8"/>
    <w:rsid w:val="007D54BF"/>
    <w:rsid w:val="007D681F"/>
    <w:rsid w:val="007D6F8B"/>
    <w:rsid w:val="007D7786"/>
    <w:rsid w:val="007D7D55"/>
    <w:rsid w:val="007E0318"/>
    <w:rsid w:val="007E0501"/>
    <w:rsid w:val="007E0662"/>
    <w:rsid w:val="007E14E9"/>
    <w:rsid w:val="007E1A13"/>
    <w:rsid w:val="007E1F13"/>
    <w:rsid w:val="007E27F6"/>
    <w:rsid w:val="007E2A9E"/>
    <w:rsid w:val="007E2C32"/>
    <w:rsid w:val="007E3060"/>
    <w:rsid w:val="007E33FD"/>
    <w:rsid w:val="007E345B"/>
    <w:rsid w:val="007E51D9"/>
    <w:rsid w:val="007E55E8"/>
    <w:rsid w:val="007E5C63"/>
    <w:rsid w:val="007E6B92"/>
    <w:rsid w:val="007E743E"/>
    <w:rsid w:val="007F06B4"/>
    <w:rsid w:val="007F0E94"/>
    <w:rsid w:val="007F12DA"/>
    <w:rsid w:val="007F167F"/>
    <w:rsid w:val="007F1943"/>
    <w:rsid w:val="007F1C33"/>
    <w:rsid w:val="007F1C6E"/>
    <w:rsid w:val="007F1D8E"/>
    <w:rsid w:val="007F2256"/>
    <w:rsid w:val="007F2DC7"/>
    <w:rsid w:val="007F2DD5"/>
    <w:rsid w:val="007F331D"/>
    <w:rsid w:val="007F3580"/>
    <w:rsid w:val="007F3C8C"/>
    <w:rsid w:val="007F466E"/>
    <w:rsid w:val="007F4FF8"/>
    <w:rsid w:val="007F5628"/>
    <w:rsid w:val="007F5858"/>
    <w:rsid w:val="007F5A99"/>
    <w:rsid w:val="007F5E3E"/>
    <w:rsid w:val="007F715D"/>
    <w:rsid w:val="007F71C7"/>
    <w:rsid w:val="007F763C"/>
    <w:rsid w:val="007F7B9C"/>
    <w:rsid w:val="00800226"/>
    <w:rsid w:val="00800F51"/>
    <w:rsid w:val="00801036"/>
    <w:rsid w:val="00801965"/>
    <w:rsid w:val="0080230A"/>
    <w:rsid w:val="008029B5"/>
    <w:rsid w:val="00803304"/>
    <w:rsid w:val="008037AA"/>
    <w:rsid w:val="00803C08"/>
    <w:rsid w:val="00803FB2"/>
    <w:rsid w:val="00804844"/>
    <w:rsid w:val="0080499D"/>
    <w:rsid w:val="00805852"/>
    <w:rsid w:val="00805F61"/>
    <w:rsid w:val="00806F9B"/>
    <w:rsid w:val="00807201"/>
    <w:rsid w:val="0080737A"/>
    <w:rsid w:val="008076B3"/>
    <w:rsid w:val="00807F5D"/>
    <w:rsid w:val="0081060A"/>
    <w:rsid w:val="00810F8E"/>
    <w:rsid w:val="008122F0"/>
    <w:rsid w:val="008136BE"/>
    <w:rsid w:val="00813D43"/>
    <w:rsid w:val="0081442D"/>
    <w:rsid w:val="00814802"/>
    <w:rsid w:val="00814CA9"/>
    <w:rsid w:val="00814F62"/>
    <w:rsid w:val="0081500A"/>
    <w:rsid w:val="008150C1"/>
    <w:rsid w:val="008152E8"/>
    <w:rsid w:val="00815481"/>
    <w:rsid w:val="00815798"/>
    <w:rsid w:val="00815D43"/>
    <w:rsid w:val="00815F1E"/>
    <w:rsid w:val="008172F0"/>
    <w:rsid w:val="00817515"/>
    <w:rsid w:val="008179DD"/>
    <w:rsid w:val="0082006A"/>
    <w:rsid w:val="00821448"/>
    <w:rsid w:val="008214B1"/>
    <w:rsid w:val="008214DA"/>
    <w:rsid w:val="00821AC9"/>
    <w:rsid w:val="00821D23"/>
    <w:rsid w:val="00821F22"/>
    <w:rsid w:val="00822CA7"/>
    <w:rsid w:val="00822ECD"/>
    <w:rsid w:val="0082317F"/>
    <w:rsid w:val="008237FC"/>
    <w:rsid w:val="008253F0"/>
    <w:rsid w:val="0082610B"/>
    <w:rsid w:val="0082615F"/>
    <w:rsid w:val="00826469"/>
    <w:rsid w:val="00826ED7"/>
    <w:rsid w:val="00826EFC"/>
    <w:rsid w:val="008271BE"/>
    <w:rsid w:val="00827431"/>
    <w:rsid w:val="00827598"/>
    <w:rsid w:val="00827BD2"/>
    <w:rsid w:val="00830A74"/>
    <w:rsid w:val="008313C4"/>
    <w:rsid w:val="008318E1"/>
    <w:rsid w:val="00832B1D"/>
    <w:rsid w:val="00832F15"/>
    <w:rsid w:val="008331FD"/>
    <w:rsid w:val="0083335C"/>
    <w:rsid w:val="008338D0"/>
    <w:rsid w:val="00833F4A"/>
    <w:rsid w:val="00834587"/>
    <w:rsid w:val="0083497F"/>
    <w:rsid w:val="00834E5E"/>
    <w:rsid w:val="008354EC"/>
    <w:rsid w:val="00835CA1"/>
    <w:rsid w:val="00836A2D"/>
    <w:rsid w:val="008379DC"/>
    <w:rsid w:val="00837C20"/>
    <w:rsid w:val="0084038C"/>
    <w:rsid w:val="00840415"/>
    <w:rsid w:val="0084048D"/>
    <w:rsid w:val="00840553"/>
    <w:rsid w:val="00840AE0"/>
    <w:rsid w:val="00840D79"/>
    <w:rsid w:val="00840DB7"/>
    <w:rsid w:val="00840E0B"/>
    <w:rsid w:val="00841011"/>
    <w:rsid w:val="008413EB"/>
    <w:rsid w:val="00841450"/>
    <w:rsid w:val="00841E75"/>
    <w:rsid w:val="00842B18"/>
    <w:rsid w:val="00842E56"/>
    <w:rsid w:val="008431FA"/>
    <w:rsid w:val="0084322D"/>
    <w:rsid w:val="0084369C"/>
    <w:rsid w:val="00843876"/>
    <w:rsid w:val="00843AE3"/>
    <w:rsid w:val="008441DB"/>
    <w:rsid w:val="008448A9"/>
    <w:rsid w:val="00844AF9"/>
    <w:rsid w:val="008456E0"/>
    <w:rsid w:val="00846763"/>
    <w:rsid w:val="00846D61"/>
    <w:rsid w:val="00846ED8"/>
    <w:rsid w:val="008475B6"/>
    <w:rsid w:val="00847BF9"/>
    <w:rsid w:val="00847EC9"/>
    <w:rsid w:val="00847F01"/>
    <w:rsid w:val="008504B0"/>
    <w:rsid w:val="008506B5"/>
    <w:rsid w:val="00850961"/>
    <w:rsid w:val="00850FF4"/>
    <w:rsid w:val="00851574"/>
    <w:rsid w:val="00851C45"/>
    <w:rsid w:val="00851C7A"/>
    <w:rsid w:val="00851D9B"/>
    <w:rsid w:val="008523B3"/>
    <w:rsid w:val="0085398B"/>
    <w:rsid w:val="008540EC"/>
    <w:rsid w:val="00854459"/>
    <w:rsid w:val="0085473A"/>
    <w:rsid w:val="00854DBF"/>
    <w:rsid w:val="00855206"/>
    <w:rsid w:val="0085529B"/>
    <w:rsid w:val="00855724"/>
    <w:rsid w:val="0085573D"/>
    <w:rsid w:val="0085577A"/>
    <w:rsid w:val="00855C43"/>
    <w:rsid w:val="008563F7"/>
    <w:rsid w:val="00857269"/>
    <w:rsid w:val="00857BF0"/>
    <w:rsid w:val="00860983"/>
    <w:rsid w:val="008609FF"/>
    <w:rsid w:val="00861939"/>
    <w:rsid w:val="0086211E"/>
    <w:rsid w:val="00862297"/>
    <w:rsid w:val="00862E69"/>
    <w:rsid w:val="008635A9"/>
    <w:rsid w:val="00863849"/>
    <w:rsid w:val="00863876"/>
    <w:rsid w:val="00863B6B"/>
    <w:rsid w:val="00863D12"/>
    <w:rsid w:val="00864027"/>
    <w:rsid w:val="00864258"/>
    <w:rsid w:val="00864543"/>
    <w:rsid w:val="008646AE"/>
    <w:rsid w:val="00864927"/>
    <w:rsid w:val="00864C7A"/>
    <w:rsid w:val="00865685"/>
    <w:rsid w:val="00866950"/>
    <w:rsid w:val="00867218"/>
    <w:rsid w:val="008676CD"/>
    <w:rsid w:val="00867713"/>
    <w:rsid w:val="00867744"/>
    <w:rsid w:val="00867855"/>
    <w:rsid w:val="00867898"/>
    <w:rsid w:val="008703E1"/>
    <w:rsid w:val="00870879"/>
    <w:rsid w:val="00870A33"/>
    <w:rsid w:val="00871050"/>
    <w:rsid w:val="0087129B"/>
    <w:rsid w:val="00871D38"/>
    <w:rsid w:val="00871EEF"/>
    <w:rsid w:val="0087227C"/>
    <w:rsid w:val="0087294D"/>
    <w:rsid w:val="00872F44"/>
    <w:rsid w:val="00874104"/>
    <w:rsid w:val="00874461"/>
    <w:rsid w:val="008747F5"/>
    <w:rsid w:val="00874849"/>
    <w:rsid w:val="00874A2B"/>
    <w:rsid w:val="00874BE1"/>
    <w:rsid w:val="00874DB5"/>
    <w:rsid w:val="008752AB"/>
    <w:rsid w:val="008755C7"/>
    <w:rsid w:val="00875E16"/>
    <w:rsid w:val="008766E2"/>
    <w:rsid w:val="00877401"/>
    <w:rsid w:val="008779DC"/>
    <w:rsid w:val="008817DA"/>
    <w:rsid w:val="008825E4"/>
    <w:rsid w:val="008829F8"/>
    <w:rsid w:val="00883005"/>
    <w:rsid w:val="0088353F"/>
    <w:rsid w:val="00883C73"/>
    <w:rsid w:val="00883EA3"/>
    <w:rsid w:val="008843F5"/>
    <w:rsid w:val="00884F6B"/>
    <w:rsid w:val="00885883"/>
    <w:rsid w:val="008866BC"/>
    <w:rsid w:val="00886DE7"/>
    <w:rsid w:val="008874A0"/>
    <w:rsid w:val="00887797"/>
    <w:rsid w:val="0088780F"/>
    <w:rsid w:val="00887DC3"/>
    <w:rsid w:val="00890C0A"/>
    <w:rsid w:val="00890FFB"/>
    <w:rsid w:val="0089173A"/>
    <w:rsid w:val="00891982"/>
    <w:rsid w:val="00891C45"/>
    <w:rsid w:val="00892072"/>
    <w:rsid w:val="008920AC"/>
    <w:rsid w:val="00892F74"/>
    <w:rsid w:val="0089378B"/>
    <w:rsid w:val="00893D77"/>
    <w:rsid w:val="00893DF2"/>
    <w:rsid w:val="00893E6F"/>
    <w:rsid w:val="00894CC9"/>
    <w:rsid w:val="00894E10"/>
    <w:rsid w:val="00897C3A"/>
    <w:rsid w:val="008A051F"/>
    <w:rsid w:val="008A1128"/>
    <w:rsid w:val="008A18D4"/>
    <w:rsid w:val="008A21F3"/>
    <w:rsid w:val="008A248D"/>
    <w:rsid w:val="008A2AA2"/>
    <w:rsid w:val="008A4B4D"/>
    <w:rsid w:val="008A56F4"/>
    <w:rsid w:val="008A5827"/>
    <w:rsid w:val="008A5AAF"/>
    <w:rsid w:val="008A5B17"/>
    <w:rsid w:val="008A5D6A"/>
    <w:rsid w:val="008A5EC3"/>
    <w:rsid w:val="008A6440"/>
    <w:rsid w:val="008A67BA"/>
    <w:rsid w:val="008A71EC"/>
    <w:rsid w:val="008A743A"/>
    <w:rsid w:val="008A787D"/>
    <w:rsid w:val="008A794B"/>
    <w:rsid w:val="008A7C1B"/>
    <w:rsid w:val="008A7C52"/>
    <w:rsid w:val="008B0B49"/>
    <w:rsid w:val="008B10DB"/>
    <w:rsid w:val="008B172C"/>
    <w:rsid w:val="008B1A5D"/>
    <w:rsid w:val="008B1B88"/>
    <w:rsid w:val="008B2134"/>
    <w:rsid w:val="008B22EF"/>
    <w:rsid w:val="008B2E59"/>
    <w:rsid w:val="008B32A8"/>
    <w:rsid w:val="008B3C63"/>
    <w:rsid w:val="008B3E0D"/>
    <w:rsid w:val="008B4B4A"/>
    <w:rsid w:val="008B523B"/>
    <w:rsid w:val="008B5885"/>
    <w:rsid w:val="008B634C"/>
    <w:rsid w:val="008B6526"/>
    <w:rsid w:val="008B6B62"/>
    <w:rsid w:val="008B6F62"/>
    <w:rsid w:val="008B6FF4"/>
    <w:rsid w:val="008C10EF"/>
    <w:rsid w:val="008C1140"/>
    <w:rsid w:val="008C13B5"/>
    <w:rsid w:val="008C1684"/>
    <w:rsid w:val="008C16E2"/>
    <w:rsid w:val="008C18D9"/>
    <w:rsid w:val="008C2092"/>
    <w:rsid w:val="008C24F3"/>
    <w:rsid w:val="008C29D3"/>
    <w:rsid w:val="008C2BAC"/>
    <w:rsid w:val="008C2CB0"/>
    <w:rsid w:val="008C2E7C"/>
    <w:rsid w:val="008C301F"/>
    <w:rsid w:val="008C32C8"/>
    <w:rsid w:val="008C372D"/>
    <w:rsid w:val="008C43A3"/>
    <w:rsid w:val="008C477E"/>
    <w:rsid w:val="008C4E75"/>
    <w:rsid w:val="008C5BF4"/>
    <w:rsid w:val="008C60D3"/>
    <w:rsid w:val="008C7301"/>
    <w:rsid w:val="008C731B"/>
    <w:rsid w:val="008C7D5D"/>
    <w:rsid w:val="008C7EC0"/>
    <w:rsid w:val="008D007F"/>
    <w:rsid w:val="008D0C3B"/>
    <w:rsid w:val="008D1247"/>
    <w:rsid w:val="008D206D"/>
    <w:rsid w:val="008D2329"/>
    <w:rsid w:val="008D26C5"/>
    <w:rsid w:val="008D2987"/>
    <w:rsid w:val="008D2B96"/>
    <w:rsid w:val="008D2FD9"/>
    <w:rsid w:val="008D41DE"/>
    <w:rsid w:val="008D42F1"/>
    <w:rsid w:val="008D4371"/>
    <w:rsid w:val="008D4E81"/>
    <w:rsid w:val="008D52F2"/>
    <w:rsid w:val="008D59B9"/>
    <w:rsid w:val="008D60E4"/>
    <w:rsid w:val="008D6214"/>
    <w:rsid w:val="008D6295"/>
    <w:rsid w:val="008D69DD"/>
    <w:rsid w:val="008D71F8"/>
    <w:rsid w:val="008D76ED"/>
    <w:rsid w:val="008D7FBF"/>
    <w:rsid w:val="008E010A"/>
    <w:rsid w:val="008E038C"/>
    <w:rsid w:val="008E059A"/>
    <w:rsid w:val="008E08CF"/>
    <w:rsid w:val="008E0BA9"/>
    <w:rsid w:val="008E0ED9"/>
    <w:rsid w:val="008E136A"/>
    <w:rsid w:val="008E1A8F"/>
    <w:rsid w:val="008E1B33"/>
    <w:rsid w:val="008E1D84"/>
    <w:rsid w:val="008E2211"/>
    <w:rsid w:val="008E30B9"/>
    <w:rsid w:val="008E3189"/>
    <w:rsid w:val="008E34B9"/>
    <w:rsid w:val="008E3CFE"/>
    <w:rsid w:val="008E3F15"/>
    <w:rsid w:val="008E50C2"/>
    <w:rsid w:val="008E6587"/>
    <w:rsid w:val="008E6748"/>
    <w:rsid w:val="008E74B1"/>
    <w:rsid w:val="008E75DB"/>
    <w:rsid w:val="008E7CEA"/>
    <w:rsid w:val="008F00A2"/>
    <w:rsid w:val="008F0260"/>
    <w:rsid w:val="008F0344"/>
    <w:rsid w:val="008F0C18"/>
    <w:rsid w:val="008F1F8C"/>
    <w:rsid w:val="008F2493"/>
    <w:rsid w:val="008F47EA"/>
    <w:rsid w:val="008F4B40"/>
    <w:rsid w:val="008F4DBC"/>
    <w:rsid w:val="008F4F12"/>
    <w:rsid w:val="008F4FF0"/>
    <w:rsid w:val="008F53BD"/>
    <w:rsid w:val="008F5698"/>
    <w:rsid w:val="008F65A6"/>
    <w:rsid w:val="008F6F26"/>
    <w:rsid w:val="008F76E7"/>
    <w:rsid w:val="00900255"/>
    <w:rsid w:val="009004E3"/>
    <w:rsid w:val="00900A69"/>
    <w:rsid w:val="00900BD9"/>
    <w:rsid w:val="009013CB"/>
    <w:rsid w:val="00901D99"/>
    <w:rsid w:val="00902866"/>
    <w:rsid w:val="00902B11"/>
    <w:rsid w:val="00902E73"/>
    <w:rsid w:val="00903005"/>
    <w:rsid w:val="0090322C"/>
    <w:rsid w:val="0090348A"/>
    <w:rsid w:val="009035D5"/>
    <w:rsid w:val="00903747"/>
    <w:rsid w:val="0090411C"/>
    <w:rsid w:val="0090441F"/>
    <w:rsid w:val="00904AD9"/>
    <w:rsid w:val="00904ADC"/>
    <w:rsid w:val="00905B04"/>
    <w:rsid w:val="00905B2F"/>
    <w:rsid w:val="00905C2C"/>
    <w:rsid w:val="00906247"/>
    <w:rsid w:val="0090656D"/>
    <w:rsid w:val="00906FD3"/>
    <w:rsid w:val="0090727E"/>
    <w:rsid w:val="0090799B"/>
    <w:rsid w:val="00907A6B"/>
    <w:rsid w:val="0091000D"/>
    <w:rsid w:val="00910ABF"/>
    <w:rsid w:val="00910B52"/>
    <w:rsid w:val="00910B83"/>
    <w:rsid w:val="009110F9"/>
    <w:rsid w:val="0091151A"/>
    <w:rsid w:val="00911603"/>
    <w:rsid w:val="00911D0D"/>
    <w:rsid w:val="0091218A"/>
    <w:rsid w:val="009123CC"/>
    <w:rsid w:val="00912843"/>
    <w:rsid w:val="00913838"/>
    <w:rsid w:val="00913936"/>
    <w:rsid w:val="00913F2F"/>
    <w:rsid w:val="00914801"/>
    <w:rsid w:val="00914AA4"/>
    <w:rsid w:val="00914ADA"/>
    <w:rsid w:val="00914E31"/>
    <w:rsid w:val="00914F62"/>
    <w:rsid w:val="0091607D"/>
    <w:rsid w:val="00916254"/>
    <w:rsid w:val="0091658B"/>
    <w:rsid w:val="00916740"/>
    <w:rsid w:val="00916A97"/>
    <w:rsid w:val="00916BEE"/>
    <w:rsid w:val="00916C16"/>
    <w:rsid w:val="00916DF3"/>
    <w:rsid w:val="00917B68"/>
    <w:rsid w:val="009208DA"/>
    <w:rsid w:val="00920BC2"/>
    <w:rsid w:val="00920FBA"/>
    <w:rsid w:val="009212CF"/>
    <w:rsid w:val="00921779"/>
    <w:rsid w:val="00921A80"/>
    <w:rsid w:val="00921B87"/>
    <w:rsid w:val="00921E98"/>
    <w:rsid w:val="00922125"/>
    <w:rsid w:val="00922346"/>
    <w:rsid w:val="00922F63"/>
    <w:rsid w:val="0092346D"/>
    <w:rsid w:val="00923C24"/>
    <w:rsid w:val="009241D1"/>
    <w:rsid w:val="00924A0C"/>
    <w:rsid w:val="009256A7"/>
    <w:rsid w:val="009258F0"/>
    <w:rsid w:val="00925D8A"/>
    <w:rsid w:val="00926B7F"/>
    <w:rsid w:val="00926D71"/>
    <w:rsid w:val="00927D2C"/>
    <w:rsid w:val="00927E3C"/>
    <w:rsid w:val="00927EFC"/>
    <w:rsid w:val="00930241"/>
    <w:rsid w:val="00930D59"/>
    <w:rsid w:val="009310A4"/>
    <w:rsid w:val="009313BD"/>
    <w:rsid w:val="00931BEE"/>
    <w:rsid w:val="00931E8D"/>
    <w:rsid w:val="0093213E"/>
    <w:rsid w:val="00933A51"/>
    <w:rsid w:val="00934A5C"/>
    <w:rsid w:val="00934ED7"/>
    <w:rsid w:val="009358DB"/>
    <w:rsid w:val="00935C0E"/>
    <w:rsid w:val="00936ADB"/>
    <w:rsid w:val="00936DF5"/>
    <w:rsid w:val="00937140"/>
    <w:rsid w:val="009377F4"/>
    <w:rsid w:val="00937AB5"/>
    <w:rsid w:val="00940B20"/>
    <w:rsid w:val="00940D60"/>
    <w:rsid w:val="00941760"/>
    <w:rsid w:val="00941E4E"/>
    <w:rsid w:val="00941F40"/>
    <w:rsid w:val="00942327"/>
    <w:rsid w:val="009424B0"/>
    <w:rsid w:val="00942826"/>
    <w:rsid w:val="00942AD1"/>
    <w:rsid w:val="009437AF"/>
    <w:rsid w:val="00943D23"/>
    <w:rsid w:val="00944781"/>
    <w:rsid w:val="00944A99"/>
    <w:rsid w:val="00944CC4"/>
    <w:rsid w:val="0094515B"/>
    <w:rsid w:val="00945632"/>
    <w:rsid w:val="00945BDA"/>
    <w:rsid w:val="00946147"/>
    <w:rsid w:val="00946E89"/>
    <w:rsid w:val="00946F03"/>
    <w:rsid w:val="009470AC"/>
    <w:rsid w:val="0094712F"/>
    <w:rsid w:val="009505D7"/>
    <w:rsid w:val="0095096F"/>
    <w:rsid w:val="00950A05"/>
    <w:rsid w:val="00950C17"/>
    <w:rsid w:val="00950F01"/>
    <w:rsid w:val="00951375"/>
    <w:rsid w:val="00951D1B"/>
    <w:rsid w:val="0095218A"/>
    <w:rsid w:val="00952DCB"/>
    <w:rsid w:val="00952F32"/>
    <w:rsid w:val="00952F69"/>
    <w:rsid w:val="0095307F"/>
    <w:rsid w:val="0095362C"/>
    <w:rsid w:val="0095411C"/>
    <w:rsid w:val="009541CF"/>
    <w:rsid w:val="009548A4"/>
    <w:rsid w:val="009549A3"/>
    <w:rsid w:val="00954CE8"/>
    <w:rsid w:val="00954DC5"/>
    <w:rsid w:val="00955911"/>
    <w:rsid w:val="00955CED"/>
    <w:rsid w:val="00955D47"/>
    <w:rsid w:val="009560B1"/>
    <w:rsid w:val="009561D7"/>
    <w:rsid w:val="0095635F"/>
    <w:rsid w:val="009566B0"/>
    <w:rsid w:val="00957019"/>
    <w:rsid w:val="00957130"/>
    <w:rsid w:val="00960287"/>
    <w:rsid w:val="00960511"/>
    <w:rsid w:val="00960C82"/>
    <w:rsid w:val="009618C5"/>
    <w:rsid w:val="00961B90"/>
    <w:rsid w:val="00962724"/>
    <w:rsid w:val="00962BF2"/>
    <w:rsid w:val="00963694"/>
    <w:rsid w:val="00963CF6"/>
    <w:rsid w:val="009641DC"/>
    <w:rsid w:val="009644BA"/>
    <w:rsid w:val="0096458C"/>
    <w:rsid w:val="00964720"/>
    <w:rsid w:val="00964A57"/>
    <w:rsid w:val="00964DAD"/>
    <w:rsid w:val="00964E1B"/>
    <w:rsid w:val="0096553F"/>
    <w:rsid w:val="00965E3B"/>
    <w:rsid w:val="009666C6"/>
    <w:rsid w:val="009668C8"/>
    <w:rsid w:val="00966CEC"/>
    <w:rsid w:val="00966F92"/>
    <w:rsid w:val="00967120"/>
    <w:rsid w:val="009676A6"/>
    <w:rsid w:val="00967D9B"/>
    <w:rsid w:val="0097046A"/>
    <w:rsid w:val="00970837"/>
    <w:rsid w:val="009711B9"/>
    <w:rsid w:val="009711D6"/>
    <w:rsid w:val="0097159B"/>
    <w:rsid w:val="0097170D"/>
    <w:rsid w:val="00971A10"/>
    <w:rsid w:val="00971A6C"/>
    <w:rsid w:val="00971F6D"/>
    <w:rsid w:val="009722E9"/>
    <w:rsid w:val="009724D1"/>
    <w:rsid w:val="009728D8"/>
    <w:rsid w:val="00972F19"/>
    <w:rsid w:val="00972FE3"/>
    <w:rsid w:val="0097365E"/>
    <w:rsid w:val="00973B46"/>
    <w:rsid w:val="00974019"/>
    <w:rsid w:val="009741B6"/>
    <w:rsid w:val="00974485"/>
    <w:rsid w:val="00975632"/>
    <w:rsid w:val="0097577D"/>
    <w:rsid w:val="00975A05"/>
    <w:rsid w:val="00975E1D"/>
    <w:rsid w:val="0097627B"/>
    <w:rsid w:val="009765D7"/>
    <w:rsid w:val="0097704B"/>
    <w:rsid w:val="009772CE"/>
    <w:rsid w:val="009779D9"/>
    <w:rsid w:val="00977C48"/>
    <w:rsid w:val="00977E05"/>
    <w:rsid w:val="00977E7E"/>
    <w:rsid w:val="00981099"/>
    <w:rsid w:val="0098158B"/>
    <w:rsid w:val="00981634"/>
    <w:rsid w:val="00981C5B"/>
    <w:rsid w:val="00981D5E"/>
    <w:rsid w:val="00982A89"/>
    <w:rsid w:val="00983258"/>
    <w:rsid w:val="0098325A"/>
    <w:rsid w:val="00983925"/>
    <w:rsid w:val="00984840"/>
    <w:rsid w:val="009848BF"/>
    <w:rsid w:val="009859F0"/>
    <w:rsid w:val="009860A2"/>
    <w:rsid w:val="00987768"/>
    <w:rsid w:val="00987B89"/>
    <w:rsid w:val="00987C0A"/>
    <w:rsid w:val="00987C3E"/>
    <w:rsid w:val="009907B4"/>
    <w:rsid w:val="009909A0"/>
    <w:rsid w:val="00990A28"/>
    <w:rsid w:val="00990A3B"/>
    <w:rsid w:val="00990A75"/>
    <w:rsid w:val="00990AF7"/>
    <w:rsid w:val="00990B59"/>
    <w:rsid w:val="00991157"/>
    <w:rsid w:val="009915A2"/>
    <w:rsid w:val="00991652"/>
    <w:rsid w:val="00991D36"/>
    <w:rsid w:val="00991DF7"/>
    <w:rsid w:val="00992881"/>
    <w:rsid w:val="0099358E"/>
    <w:rsid w:val="0099380A"/>
    <w:rsid w:val="0099386E"/>
    <w:rsid w:val="00993F81"/>
    <w:rsid w:val="009943F4"/>
    <w:rsid w:val="0099480E"/>
    <w:rsid w:val="009948F1"/>
    <w:rsid w:val="00995157"/>
    <w:rsid w:val="009956B7"/>
    <w:rsid w:val="009959D8"/>
    <w:rsid w:val="009960FF"/>
    <w:rsid w:val="00996C41"/>
    <w:rsid w:val="00996D13"/>
    <w:rsid w:val="00997413"/>
    <w:rsid w:val="009A02AE"/>
    <w:rsid w:val="009A12B2"/>
    <w:rsid w:val="009A1475"/>
    <w:rsid w:val="009A1DB9"/>
    <w:rsid w:val="009A232E"/>
    <w:rsid w:val="009A2573"/>
    <w:rsid w:val="009A2DDB"/>
    <w:rsid w:val="009A2E1E"/>
    <w:rsid w:val="009A3182"/>
    <w:rsid w:val="009A3211"/>
    <w:rsid w:val="009A3A6F"/>
    <w:rsid w:val="009A4377"/>
    <w:rsid w:val="009A4568"/>
    <w:rsid w:val="009A48F3"/>
    <w:rsid w:val="009A5446"/>
    <w:rsid w:val="009A65B7"/>
    <w:rsid w:val="009A6641"/>
    <w:rsid w:val="009A68DA"/>
    <w:rsid w:val="009A7AF3"/>
    <w:rsid w:val="009A7DFE"/>
    <w:rsid w:val="009A7E76"/>
    <w:rsid w:val="009B020F"/>
    <w:rsid w:val="009B05B9"/>
    <w:rsid w:val="009B08B9"/>
    <w:rsid w:val="009B0BFF"/>
    <w:rsid w:val="009B121A"/>
    <w:rsid w:val="009B1A12"/>
    <w:rsid w:val="009B1E79"/>
    <w:rsid w:val="009B1EE7"/>
    <w:rsid w:val="009B1F97"/>
    <w:rsid w:val="009B25E4"/>
    <w:rsid w:val="009B2866"/>
    <w:rsid w:val="009B3336"/>
    <w:rsid w:val="009B35AE"/>
    <w:rsid w:val="009B3815"/>
    <w:rsid w:val="009B4B04"/>
    <w:rsid w:val="009B51E9"/>
    <w:rsid w:val="009B5304"/>
    <w:rsid w:val="009B5335"/>
    <w:rsid w:val="009B55BA"/>
    <w:rsid w:val="009B59BF"/>
    <w:rsid w:val="009B5D63"/>
    <w:rsid w:val="009B61A7"/>
    <w:rsid w:val="009B6FF2"/>
    <w:rsid w:val="009B738A"/>
    <w:rsid w:val="009B7E61"/>
    <w:rsid w:val="009C05F6"/>
    <w:rsid w:val="009C185D"/>
    <w:rsid w:val="009C2EFE"/>
    <w:rsid w:val="009C336F"/>
    <w:rsid w:val="009C3A77"/>
    <w:rsid w:val="009C3E61"/>
    <w:rsid w:val="009C44D7"/>
    <w:rsid w:val="009C4C1C"/>
    <w:rsid w:val="009C54A1"/>
    <w:rsid w:val="009C551B"/>
    <w:rsid w:val="009C5D80"/>
    <w:rsid w:val="009C5F88"/>
    <w:rsid w:val="009C60A5"/>
    <w:rsid w:val="009C675D"/>
    <w:rsid w:val="009C6C8C"/>
    <w:rsid w:val="009C6DE3"/>
    <w:rsid w:val="009C7596"/>
    <w:rsid w:val="009C7C83"/>
    <w:rsid w:val="009C7F0E"/>
    <w:rsid w:val="009D0025"/>
    <w:rsid w:val="009D024F"/>
    <w:rsid w:val="009D0861"/>
    <w:rsid w:val="009D0EF4"/>
    <w:rsid w:val="009D16D3"/>
    <w:rsid w:val="009D1CC3"/>
    <w:rsid w:val="009D1F04"/>
    <w:rsid w:val="009D2188"/>
    <w:rsid w:val="009D37A5"/>
    <w:rsid w:val="009D3FA6"/>
    <w:rsid w:val="009D4233"/>
    <w:rsid w:val="009D429B"/>
    <w:rsid w:val="009D4652"/>
    <w:rsid w:val="009D5413"/>
    <w:rsid w:val="009D57DC"/>
    <w:rsid w:val="009D5A2B"/>
    <w:rsid w:val="009D5BDA"/>
    <w:rsid w:val="009D62EA"/>
    <w:rsid w:val="009D62FC"/>
    <w:rsid w:val="009D694D"/>
    <w:rsid w:val="009D6AF9"/>
    <w:rsid w:val="009D6FE5"/>
    <w:rsid w:val="009D7F2B"/>
    <w:rsid w:val="009E00FC"/>
    <w:rsid w:val="009E0D00"/>
    <w:rsid w:val="009E0DBC"/>
    <w:rsid w:val="009E0F25"/>
    <w:rsid w:val="009E0F63"/>
    <w:rsid w:val="009E102C"/>
    <w:rsid w:val="009E1142"/>
    <w:rsid w:val="009E1466"/>
    <w:rsid w:val="009E17E7"/>
    <w:rsid w:val="009E230C"/>
    <w:rsid w:val="009E291E"/>
    <w:rsid w:val="009E3850"/>
    <w:rsid w:val="009E39A5"/>
    <w:rsid w:val="009E39D6"/>
    <w:rsid w:val="009E39F2"/>
    <w:rsid w:val="009E3A52"/>
    <w:rsid w:val="009E4452"/>
    <w:rsid w:val="009E46E1"/>
    <w:rsid w:val="009E47C6"/>
    <w:rsid w:val="009E4A46"/>
    <w:rsid w:val="009E4CAC"/>
    <w:rsid w:val="009E5069"/>
    <w:rsid w:val="009E51F9"/>
    <w:rsid w:val="009E5A69"/>
    <w:rsid w:val="009E636B"/>
    <w:rsid w:val="009E641D"/>
    <w:rsid w:val="009E676E"/>
    <w:rsid w:val="009E7353"/>
    <w:rsid w:val="009E7702"/>
    <w:rsid w:val="009E77FE"/>
    <w:rsid w:val="009F0005"/>
    <w:rsid w:val="009F07CA"/>
    <w:rsid w:val="009F08EE"/>
    <w:rsid w:val="009F1127"/>
    <w:rsid w:val="009F173A"/>
    <w:rsid w:val="009F175F"/>
    <w:rsid w:val="009F217C"/>
    <w:rsid w:val="009F21D6"/>
    <w:rsid w:val="009F2287"/>
    <w:rsid w:val="009F30CE"/>
    <w:rsid w:val="009F354C"/>
    <w:rsid w:val="009F39F2"/>
    <w:rsid w:val="009F4027"/>
    <w:rsid w:val="009F41F9"/>
    <w:rsid w:val="009F51B9"/>
    <w:rsid w:val="009F5799"/>
    <w:rsid w:val="009F67B7"/>
    <w:rsid w:val="009F6B9A"/>
    <w:rsid w:val="009F6F23"/>
    <w:rsid w:val="009F736E"/>
    <w:rsid w:val="009F7BFB"/>
    <w:rsid w:val="00A002BA"/>
    <w:rsid w:val="00A00AE0"/>
    <w:rsid w:val="00A013F8"/>
    <w:rsid w:val="00A016A8"/>
    <w:rsid w:val="00A01C93"/>
    <w:rsid w:val="00A01F0D"/>
    <w:rsid w:val="00A02468"/>
    <w:rsid w:val="00A02689"/>
    <w:rsid w:val="00A02B7C"/>
    <w:rsid w:val="00A030E0"/>
    <w:rsid w:val="00A033E3"/>
    <w:rsid w:val="00A03DAF"/>
    <w:rsid w:val="00A0471D"/>
    <w:rsid w:val="00A0472F"/>
    <w:rsid w:val="00A0485F"/>
    <w:rsid w:val="00A04CDB"/>
    <w:rsid w:val="00A050BB"/>
    <w:rsid w:val="00A051BF"/>
    <w:rsid w:val="00A06B79"/>
    <w:rsid w:val="00A0723B"/>
    <w:rsid w:val="00A072E0"/>
    <w:rsid w:val="00A079EF"/>
    <w:rsid w:val="00A10AE9"/>
    <w:rsid w:val="00A11578"/>
    <w:rsid w:val="00A116D1"/>
    <w:rsid w:val="00A1189F"/>
    <w:rsid w:val="00A11B45"/>
    <w:rsid w:val="00A11D10"/>
    <w:rsid w:val="00A1272A"/>
    <w:rsid w:val="00A1299D"/>
    <w:rsid w:val="00A12BE4"/>
    <w:rsid w:val="00A12CEF"/>
    <w:rsid w:val="00A132A4"/>
    <w:rsid w:val="00A134FC"/>
    <w:rsid w:val="00A13D9C"/>
    <w:rsid w:val="00A142FD"/>
    <w:rsid w:val="00A15267"/>
    <w:rsid w:val="00A1567A"/>
    <w:rsid w:val="00A15D10"/>
    <w:rsid w:val="00A15EC6"/>
    <w:rsid w:val="00A16038"/>
    <w:rsid w:val="00A165D5"/>
    <w:rsid w:val="00A16BC5"/>
    <w:rsid w:val="00A16F3C"/>
    <w:rsid w:val="00A17395"/>
    <w:rsid w:val="00A17423"/>
    <w:rsid w:val="00A175B3"/>
    <w:rsid w:val="00A205CE"/>
    <w:rsid w:val="00A2084F"/>
    <w:rsid w:val="00A213E8"/>
    <w:rsid w:val="00A2289A"/>
    <w:rsid w:val="00A22A07"/>
    <w:rsid w:val="00A22A73"/>
    <w:rsid w:val="00A22C14"/>
    <w:rsid w:val="00A22F0A"/>
    <w:rsid w:val="00A23B22"/>
    <w:rsid w:val="00A23B82"/>
    <w:rsid w:val="00A23BB8"/>
    <w:rsid w:val="00A23BD5"/>
    <w:rsid w:val="00A23C26"/>
    <w:rsid w:val="00A24466"/>
    <w:rsid w:val="00A24A61"/>
    <w:rsid w:val="00A2514A"/>
    <w:rsid w:val="00A25497"/>
    <w:rsid w:val="00A254EC"/>
    <w:rsid w:val="00A25993"/>
    <w:rsid w:val="00A261D1"/>
    <w:rsid w:val="00A2625D"/>
    <w:rsid w:val="00A26789"/>
    <w:rsid w:val="00A269E0"/>
    <w:rsid w:val="00A27236"/>
    <w:rsid w:val="00A30F93"/>
    <w:rsid w:val="00A3163A"/>
    <w:rsid w:val="00A31A76"/>
    <w:rsid w:val="00A32188"/>
    <w:rsid w:val="00A32228"/>
    <w:rsid w:val="00A322AC"/>
    <w:rsid w:val="00A32D35"/>
    <w:rsid w:val="00A32F04"/>
    <w:rsid w:val="00A3319E"/>
    <w:rsid w:val="00A33288"/>
    <w:rsid w:val="00A33B80"/>
    <w:rsid w:val="00A33E5F"/>
    <w:rsid w:val="00A344C2"/>
    <w:rsid w:val="00A34D90"/>
    <w:rsid w:val="00A359D1"/>
    <w:rsid w:val="00A35B9F"/>
    <w:rsid w:val="00A363F8"/>
    <w:rsid w:val="00A364E9"/>
    <w:rsid w:val="00A3672C"/>
    <w:rsid w:val="00A3757A"/>
    <w:rsid w:val="00A37B5A"/>
    <w:rsid w:val="00A40FB1"/>
    <w:rsid w:val="00A41988"/>
    <w:rsid w:val="00A41A41"/>
    <w:rsid w:val="00A41AE4"/>
    <w:rsid w:val="00A4221E"/>
    <w:rsid w:val="00A42547"/>
    <w:rsid w:val="00A42744"/>
    <w:rsid w:val="00A42DF0"/>
    <w:rsid w:val="00A42E2E"/>
    <w:rsid w:val="00A43039"/>
    <w:rsid w:val="00A432C9"/>
    <w:rsid w:val="00A43395"/>
    <w:rsid w:val="00A43EF6"/>
    <w:rsid w:val="00A43FAB"/>
    <w:rsid w:val="00A4486B"/>
    <w:rsid w:val="00A44C2F"/>
    <w:rsid w:val="00A45126"/>
    <w:rsid w:val="00A4769E"/>
    <w:rsid w:val="00A47A30"/>
    <w:rsid w:val="00A506ED"/>
    <w:rsid w:val="00A50A52"/>
    <w:rsid w:val="00A510EC"/>
    <w:rsid w:val="00A51CE3"/>
    <w:rsid w:val="00A5271B"/>
    <w:rsid w:val="00A5286F"/>
    <w:rsid w:val="00A53187"/>
    <w:rsid w:val="00A534F9"/>
    <w:rsid w:val="00A54480"/>
    <w:rsid w:val="00A54674"/>
    <w:rsid w:val="00A54CD8"/>
    <w:rsid w:val="00A550EB"/>
    <w:rsid w:val="00A556D1"/>
    <w:rsid w:val="00A558A0"/>
    <w:rsid w:val="00A564B8"/>
    <w:rsid w:val="00A566DC"/>
    <w:rsid w:val="00A57448"/>
    <w:rsid w:val="00A5760C"/>
    <w:rsid w:val="00A57BD4"/>
    <w:rsid w:val="00A57C4B"/>
    <w:rsid w:val="00A612AE"/>
    <w:rsid w:val="00A62052"/>
    <w:rsid w:val="00A623B2"/>
    <w:rsid w:val="00A625F6"/>
    <w:rsid w:val="00A62870"/>
    <w:rsid w:val="00A63621"/>
    <w:rsid w:val="00A63B93"/>
    <w:rsid w:val="00A63D93"/>
    <w:rsid w:val="00A64F06"/>
    <w:rsid w:val="00A65119"/>
    <w:rsid w:val="00A65FFE"/>
    <w:rsid w:val="00A664F4"/>
    <w:rsid w:val="00A66560"/>
    <w:rsid w:val="00A665D6"/>
    <w:rsid w:val="00A668F9"/>
    <w:rsid w:val="00A66AC4"/>
    <w:rsid w:val="00A675EC"/>
    <w:rsid w:val="00A67877"/>
    <w:rsid w:val="00A679D3"/>
    <w:rsid w:val="00A67AB7"/>
    <w:rsid w:val="00A70188"/>
    <w:rsid w:val="00A70ADD"/>
    <w:rsid w:val="00A71445"/>
    <w:rsid w:val="00A7170D"/>
    <w:rsid w:val="00A71733"/>
    <w:rsid w:val="00A718C6"/>
    <w:rsid w:val="00A71942"/>
    <w:rsid w:val="00A719F7"/>
    <w:rsid w:val="00A71B8A"/>
    <w:rsid w:val="00A71DFB"/>
    <w:rsid w:val="00A7222C"/>
    <w:rsid w:val="00A72A96"/>
    <w:rsid w:val="00A72ACE"/>
    <w:rsid w:val="00A72B6B"/>
    <w:rsid w:val="00A72DEF"/>
    <w:rsid w:val="00A7302B"/>
    <w:rsid w:val="00A73A9A"/>
    <w:rsid w:val="00A74087"/>
    <w:rsid w:val="00A74788"/>
    <w:rsid w:val="00A74B47"/>
    <w:rsid w:val="00A74D8E"/>
    <w:rsid w:val="00A75238"/>
    <w:rsid w:val="00A75859"/>
    <w:rsid w:val="00A759A3"/>
    <w:rsid w:val="00A76418"/>
    <w:rsid w:val="00A766B6"/>
    <w:rsid w:val="00A76C30"/>
    <w:rsid w:val="00A76C6F"/>
    <w:rsid w:val="00A76D24"/>
    <w:rsid w:val="00A7745F"/>
    <w:rsid w:val="00A77741"/>
    <w:rsid w:val="00A82297"/>
    <w:rsid w:val="00A825BD"/>
    <w:rsid w:val="00A832E6"/>
    <w:rsid w:val="00A83742"/>
    <w:rsid w:val="00A83A63"/>
    <w:rsid w:val="00A83C6F"/>
    <w:rsid w:val="00A84FF9"/>
    <w:rsid w:val="00A851E2"/>
    <w:rsid w:val="00A85EB1"/>
    <w:rsid w:val="00A85F98"/>
    <w:rsid w:val="00A865A8"/>
    <w:rsid w:val="00A865BE"/>
    <w:rsid w:val="00A86BB2"/>
    <w:rsid w:val="00A86E4D"/>
    <w:rsid w:val="00A86F22"/>
    <w:rsid w:val="00A86F9C"/>
    <w:rsid w:val="00A87A8D"/>
    <w:rsid w:val="00A87BB0"/>
    <w:rsid w:val="00A9023B"/>
    <w:rsid w:val="00A905FC"/>
    <w:rsid w:val="00A917A7"/>
    <w:rsid w:val="00A91C21"/>
    <w:rsid w:val="00A92070"/>
    <w:rsid w:val="00A922EB"/>
    <w:rsid w:val="00A92370"/>
    <w:rsid w:val="00A92824"/>
    <w:rsid w:val="00A9288C"/>
    <w:rsid w:val="00A92AB8"/>
    <w:rsid w:val="00A92AD0"/>
    <w:rsid w:val="00A92CF0"/>
    <w:rsid w:val="00A9302B"/>
    <w:rsid w:val="00A94140"/>
    <w:rsid w:val="00A941F3"/>
    <w:rsid w:val="00A94328"/>
    <w:rsid w:val="00A94702"/>
    <w:rsid w:val="00A95210"/>
    <w:rsid w:val="00A9549F"/>
    <w:rsid w:val="00A95DA9"/>
    <w:rsid w:val="00A96045"/>
    <w:rsid w:val="00A96112"/>
    <w:rsid w:val="00A96B5D"/>
    <w:rsid w:val="00A9716F"/>
    <w:rsid w:val="00A97FC1"/>
    <w:rsid w:val="00AA05B4"/>
    <w:rsid w:val="00AA0EDB"/>
    <w:rsid w:val="00AA1102"/>
    <w:rsid w:val="00AA167A"/>
    <w:rsid w:val="00AA1A9E"/>
    <w:rsid w:val="00AA2913"/>
    <w:rsid w:val="00AA2B8A"/>
    <w:rsid w:val="00AA2EC5"/>
    <w:rsid w:val="00AA335D"/>
    <w:rsid w:val="00AA36BC"/>
    <w:rsid w:val="00AA45BF"/>
    <w:rsid w:val="00AA4989"/>
    <w:rsid w:val="00AA562A"/>
    <w:rsid w:val="00AA572D"/>
    <w:rsid w:val="00AA60C5"/>
    <w:rsid w:val="00AA7317"/>
    <w:rsid w:val="00AA775A"/>
    <w:rsid w:val="00AA7839"/>
    <w:rsid w:val="00AA7C7A"/>
    <w:rsid w:val="00AB0697"/>
    <w:rsid w:val="00AB0831"/>
    <w:rsid w:val="00AB1422"/>
    <w:rsid w:val="00AB1960"/>
    <w:rsid w:val="00AB1AC2"/>
    <w:rsid w:val="00AB2486"/>
    <w:rsid w:val="00AB2CD9"/>
    <w:rsid w:val="00AB2F37"/>
    <w:rsid w:val="00AB2FAA"/>
    <w:rsid w:val="00AB3384"/>
    <w:rsid w:val="00AB3D57"/>
    <w:rsid w:val="00AB4478"/>
    <w:rsid w:val="00AB48AA"/>
    <w:rsid w:val="00AB48FC"/>
    <w:rsid w:val="00AB4E1C"/>
    <w:rsid w:val="00AB4E84"/>
    <w:rsid w:val="00AB5172"/>
    <w:rsid w:val="00AB5E5E"/>
    <w:rsid w:val="00AB628F"/>
    <w:rsid w:val="00AB629D"/>
    <w:rsid w:val="00AB6887"/>
    <w:rsid w:val="00AB68B7"/>
    <w:rsid w:val="00AB74DF"/>
    <w:rsid w:val="00AB77C4"/>
    <w:rsid w:val="00AB79F6"/>
    <w:rsid w:val="00AB7AAE"/>
    <w:rsid w:val="00AB7E7E"/>
    <w:rsid w:val="00AC0695"/>
    <w:rsid w:val="00AC0C03"/>
    <w:rsid w:val="00AC0DDD"/>
    <w:rsid w:val="00AC1B40"/>
    <w:rsid w:val="00AC1B67"/>
    <w:rsid w:val="00AC20B6"/>
    <w:rsid w:val="00AC220D"/>
    <w:rsid w:val="00AC31BA"/>
    <w:rsid w:val="00AC379D"/>
    <w:rsid w:val="00AC498A"/>
    <w:rsid w:val="00AC5564"/>
    <w:rsid w:val="00AC5949"/>
    <w:rsid w:val="00AC7084"/>
    <w:rsid w:val="00AC734C"/>
    <w:rsid w:val="00AC76B7"/>
    <w:rsid w:val="00AC7C84"/>
    <w:rsid w:val="00AD0423"/>
    <w:rsid w:val="00AD0A0C"/>
    <w:rsid w:val="00AD1215"/>
    <w:rsid w:val="00AD1236"/>
    <w:rsid w:val="00AD1F44"/>
    <w:rsid w:val="00AD23B6"/>
    <w:rsid w:val="00AD2EC7"/>
    <w:rsid w:val="00AD35DC"/>
    <w:rsid w:val="00AD4043"/>
    <w:rsid w:val="00AD410C"/>
    <w:rsid w:val="00AD4919"/>
    <w:rsid w:val="00AD497B"/>
    <w:rsid w:val="00AD559E"/>
    <w:rsid w:val="00AD6218"/>
    <w:rsid w:val="00AD6A0C"/>
    <w:rsid w:val="00AD6F4B"/>
    <w:rsid w:val="00AD7A95"/>
    <w:rsid w:val="00AD7B6A"/>
    <w:rsid w:val="00AE0101"/>
    <w:rsid w:val="00AE01BF"/>
    <w:rsid w:val="00AE0352"/>
    <w:rsid w:val="00AE0546"/>
    <w:rsid w:val="00AE05E5"/>
    <w:rsid w:val="00AE0A68"/>
    <w:rsid w:val="00AE0CFB"/>
    <w:rsid w:val="00AE0F74"/>
    <w:rsid w:val="00AE11DA"/>
    <w:rsid w:val="00AE16AB"/>
    <w:rsid w:val="00AE1CBE"/>
    <w:rsid w:val="00AE2086"/>
    <w:rsid w:val="00AE29B7"/>
    <w:rsid w:val="00AE38F4"/>
    <w:rsid w:val="00AE392F"/>
    <w:rsid w:val="00AE4FB6"/>
    <w:rsid w:val="00AE5170"/>
    <w:rsid w:val="00AE65AF"/>
    <w:rsid w:val="00AE6CC4"/>
    <w:rsid w:val="00AE6EB1"/>
    <w:rsid w:val="00AE7F6C"/>
    <w:rsid w:val="00AF0BFD"/>
    <w:rsid w:val="00AF1157"/>
    <w:rsid w:val="00AF125A"/>
    <w:rsid w:val="00AF143A"/>
    <w:rsid w:val="00AF143E"/>
    <w:rsid w:val="00AF169A"/>
    <w:rsid w:val="00AF1B3D"/>
    <w:rsid w:val="00AF1D92"/>
    <w:rsid w:val="00AF1F7F"/>
    <w:rsid w:val="00AF2136"/>
    <w:rsid w:val="00AF2443"/>
    <w:rsid w:val="00AF2613"/>
    <w:rsid w:val="00AF2B5F"/>
    <w:rsid w:val="00AF2C38"/>
    <w:rsid w:val="00AF2DE7"/>
    <w:rsid w:val="00AF2FED"/>
    <w:rsid w:val="00AF337F"/>
    <w:rsid w:val="00AF34E1"/>
    <w:rsid w:val="00AF39AB"/>
    <w:rsid w:val="00AF3D53"/>
    <w:rsid w:val="00AF460F"/>
    <w:rsid w:val="00AF4EFA"/>
    <w:rsid w:val="00AF51CA"/>
    <w:rsid w:val="00AF5EC6"/>
    <w:rsid w:val="00AF658E"/>
    <w:rsid w:val="00AF69F4"/>
    <w:rsid w:val="00AF6A28"/>
    <w:rsid w:val="00AF6FF7"/>
    <w:rsid w:val="00AF7ED0"/>
    <w:rsid w:val="00AF7F37"/>
    <w:rsid w:val="00B00016"/>
    <w:rsid w:val="00B00AB4"/>
    <w:rsid w:val="00B01353"/>
    <w:rsid w:val="00B0155E"/>
    <w:rsid w:val="00B015C5"/>
    <w:rsid w:val="00B017A6"/>
    <w:rsid w:val="00B01B4D"/>
    <w:rsid w:val="00B02179"/>
    <w:rsid w:val="00B02E5C"/>
    <w:rsid w:val="00B02ECD"/>
    <w:rsid w:val="00B03599"/>
    <w:rsid w:val="00B036DA"/>
    <w:rsid w:val="00B03A53"/>
    <w:rsid w:val="00B03C0F"/>
    <w:rsid w:val="00B03E59"/>
    <w:rsid w:val="00B03F02"/>
    <w:rsid w:val="00B03FCB"/>
    <w:rsid w:val="00B04170"/>
    <w:rsid w:val="00B04324"/>
    <w:rsid w:val="00B04356"/>
    <w:rsid w:val="00B044E8"/>
    <w:rsid w:val="00B051C0"/>
    <w:rsid w:val="00B0581E"/>
    <w:rsid w:val="00B05ACF"/>
    <w:rsid w:val="00B069AA"/>
    <w:rsid w:val="00B06B15"/>
    <w:rsid w:val="00B06BFE"/>
    <w:rsid w:val="00B06EAB"/>
    <w:rsid w:val="00B12074"/>
    <w:rsid w:val="00B120B9"/>
    <w:rsid w:val="00B12540"/>
    <w:rsid w:val="00B12A40"/>
    <w:rsid w:val="00B12B61"/>
    <w:rsid w:val="00B13035"/>
    <w:rsid w:val="00B134FF"/>
    <w:rsid w:val="00B13D68"/>
    <w:rsid w:val="00B1461F"/>
    <w:rsid w:val="00B14B65"/>
    <w:rsid w:val="00B14FFE"/>
    <w:rsid w:val="00B15A5B"/>
    <w:rsid w:val="00B16B24"/>
    <w:rsid w:val="00B1770A"/>
    <w:rsid w:val="00B17C19"/>
    <w:rsid w:val="00B20238"/>
    <w:rsid w:val="00B20332"/>
    <w:rsid w:val="00B205F1"/>
    <w:rsid w:val="00B20637"/>
    <w:rsid w:val="00B20863"/>
    <w:rsid w:val="00B2182F"/>
    <w:rsid w:val="00B22397"/>
    <w:rsid w:val="00B22F0E"/>
    <w:rsid w:val="00B233F5"/>
    <w:rsid w:val="00B23BDC"/>
    <w:rsid w:val="00B23DB6"/>
    <w:rsid w:val="00B23EE4"/>
    <w:rsid w:val="00B2435D"/>
    <w:rsid w:val="00B24736"/>
    <w:rsid w:val="00B24D11"/>
    <w:rsid w:val="00B252B6"/>
    <w:rsid w:val="00B26B0A"/>
    <w:rsid w:val="00B26CE2"/>
    <w:rsid w:val="00B26F7A"/>
    <w:rsid w:val="00B272FF"/>
    <w:rsid w:val="00B27496"/>
    <w:rsid w:val="00B27C30"/>
    <w:rsid w:val="00B27E34"/>
    <w:rsid w:val="00B27EB6"/>
    <w:rsid w:val="00B27F39"/>
    <w:rsid w:val="00B27F48"/>
    <w:rsid w:val="00B3060A"/>
    <w:rsid w:val="00B308B7"/>
    <w:rsid w:val="00B30C0E"/>
    <w:rsid w:val="00B31230"/>
    <w:rsid w:val="00B318A4"/>
    <w:rsid w:val="00B31A61"/>
    <w:rsid w:val="00B31D78"/>
    <w:rsid w:val="00B332A0"/>
    <w:rsid w:val="00B33467"/>
    <w:rsid w:val="00B342AC"/>
    <w:rsid w:val="00B347FB"/>
    <w:rsid w:val="00B34898"/>
    <w:rsid w:val="00B34BF1"/>
    <w:rsid w:val="00B3503E"/>
    <w:rsid w:val="00B3558D"/>
    <w:rsid w:val="00B355D5"/>
    <w:rsid w:val="00B3585A"/>
    <w:rsid w:val="00B36329"/>
    <w:rsid w:val="00B3751B"/>
    <w:rsid w:val="00B37F12"/>
    <w:rsid w:val="00B41EF3"/>
    <w:rsid w:val="00B41F47"/>
    <w:rsid w:val="00B41F5C"/>
    <w:rsid w:val="00B4246E"/>
    <w:rsid w:val="00B42684"/>
    <w:rsid w:val="00B428EB"/>
    <w:rsid w:val="00B437CB"/>
    <w:rsid w:val="00B43F04"/>
    <w:rsid w:val="00B44733"/>
    <w:rsid w:val="00B45214"/>
    <w:rsid w:val="00B45725"/>
    <w:rsid w:val="00B45C4E"/>
    <w:rsid w:val="00B46AFD"/>
    <w:rsid w:val="00B5064A"/>
    <w:rsid w:val="00B509AA"/>
    <w:rsid w:val="00B50CAA"/>
    <w:rsid w:val="00B515AB"/>
    <w:rsid w:val="00B51781"/>
    <w:rsid w:val="00B51C5A"/>
    <w:rsid w:val="00B52015"/>
    <w:rsid w:val="00B52512"/>
    <w:rsid w:val="00B525C1"/>
    <w:rsid w:val="00B52E1B"/>
    <w:rsid w:val="00B52E69"/>
    <w:rsid w:val="00B53478"/>
    <w:rsid w:val="00B537E9"/>
    <w:rsid w:val="00B53E7E"/>
    <w:rsid w:val="00B543F2"/>
    <w:rsid w:val="00B54614"/>
    <w:rsid w:val="00B54A1E"/>
    <w:rsid w:val="00B558E0"/>
    <w:rsid w:val="00B563EA"/>
    <w:rsid w:val="00B564AA"/>
    <w:rsid w:val="00B56C29"/>
    <w:rsid w:val="00B573D9"/>
    <w:rsid w:val="00B57BD2"/>
    <w:rsid w:val="00B60693"/>
    <w:rsid w:val="00B60723"/>
    <w:rsid w:val="00B6085F"/>
    <w:rsid w:val="00B6094B"/>
    <w:rsid w:val="00B60D6B"/>
    <w:rsid w:val="00B61344"/>
    <w:rsid w:val="00B61419"/>
    <w:rsid w:val="00B61620"/>
    <w:rsid w:val="00B61827"/>
    <w:rsid w:val="00B61D96"/>
    <w:rsid w:val="00B626B3"/>
    <w:rsid w:val="00B62D9E"/>
    <w:rsid w:val="00B633FE"/>
    <w:rsid w:val="00B637D5"/>
    <w:rsid w:val="00B63B09"/>
    <w:rsid w:val="00B63C7A"/>
    <w:rsid w:val="00B6470F"/>
    <w:rsid w:val="00B64B89"/>
    <w:rsid w:val="00B64BF0"/>
    <w:rsid w:val="00B64D43"/>
    <w:rsid w:val="00B65820"/>
    <w:rsid w:val="00B65AC1"/>
    <w:rsid w:val="00B65DB7"/>
    <w:rsid w:val="00B661DA"/>
    <w:rsid w:val="00B66527"/>
    <w:rsid w:val="00B674F4"/>
    <w:rsid w:val="00B67C27"/>
    <w:rsid w:val="00B67EA0"/>
    <w:rsid w:val="00B70415"/>
    <w:rsid w:val="00B707EB"/>
    <w:rsid w:val="00B70B43"/>
    <w:rsid w:val="00B71392"/>
    <w:rsid w:val="00B717DC"/>
    <w:rsid w:val="00B71CD2"/>
    <w:rsid w:val="00B71F55"/>
    <w:rsid w:val="00B72039"/>
    <w:rsid w:val="00B72560"/>
    <w:rsid w:val="00B72610"/>
    <w:rsid w:val="00B73EDD"/>
    <w:rsid w:val="00B758D1"/>
    <w:rsid w:val="00B75C5C"/>
    <w:rsid w:val="00B763CE"/>
    <w:rsid w:val="00B76B6F"/>
    <w:rsid w:val="00B76C0A"/>
    <w:rsid w:val="00B76E42"/>
    <w:rsid w:val="00B76E7E"/>
    <w:rsid w:val="00B7765F"/>
    <w:rsid w:val="00B7770B"/>
    <w:rsid w:val="00B80501"/>
    <w:rsid w:val="00B80A3F"/>
    <w:rsid w:val="00B80CF1"/>
    <w:rsid w:val="00B80DB1"/>
    <w:rsid w:val="00B820AA"/>
    <w:rsid w:val="00B824F3"/>
    <w:rsid w:val="00B828F1"/>
    <w:rsid w:val="00B82967"/>
    <w:rsid w:val="00B82B07"/>
    <w:rsid w:val="00B8311A"/>
    <w:rsid w:val="00B834C5"/>
    <w:rsid w:val="00B837F4"/>
    <w:rsid w:val="00B83893"/>
    <w:rsid w:val="00B83A1E"/>
    <w:rsid w:val="00B844D7"/>
    <w:rsid w:val="00B8452E"/>
    <w:rsid w:val="00B84B15"/>
    <w:rsid w:val="00B84EA4"/>
    <w:rsid w:val="00B854CF"/>
    <w:rsid w:val="00B8599A"/>
    <w:rsid w:val="00B861BB"/>
    <w:rsid w:val="00B862B6"/>
    <w:rsid w:val="00B86873"/>
    <w:rsid w:val="00B868FE"/>
    <w:rsid w:val="00B87156"/>
    <w:rsid w:val="00B8733E"/>
    <w:rsid w:val="00B87866"/>
    <w:rsid w:val="00B910A3"/>
    <w:rsid w:val="00B9129C"/>
    <w:rsid w:val="00B9159C"/>
    <w:rsid w:val="00B91B1F"/>
    <w:rsid w:val="00B91DF4"/>
    <w:rsid w:val="00B91EE3"/>
    <w:rsid w:val="00B92449"/>
    <w:rsid w:val="00B925CA"/>
    <w:rsid w:val="00B92815"/>
    <w:rsid w:val="00B93573"/>
    <w:rsid w:val="00B94CBB"/>
    <w:rsid w:val="00B94CFE"/>
    <w:rsid w:val="00B94F0B"/>
    <w:rsid w:val="00B9545C"/>
    <w:rsid w:val="00B956EC"/>
    <w:rsid w:val="00B958B4"/>
    <w:rsid w:val="00B95D22"/>
    <w:rsid w:val="00B95D64"/>
    <w:rsid w:val="00B9605F"/>
    <w:rsid w:val="00B961F5"/>
    <w:rsid w:val="00B964EA"/>
    <w:rsid w:val="00B96EDE"/>
    <w:rsid w:val="00B970D2"/>
    <w:rsid w:val="00BA0650"/>
    <w:rsid w:val="00BA0992"/>
    <w:rsid w:val="00BA0B3A"/>
    <w:rsid w:val="00BA10EB"/>
    <w:rsid w:val="00BA10F1"/>
    <w:rsid w:val="00BA1134"/>
    <w:rsid w:val="00BA1301"/>
    <w:rsid w:val="00BA18E9"/>
    <w:rsid w:val="00BA1BDC"/>
    <w:rsid w:val="00BA20B2"/>
    <w:rsid w:val="00BA2545"/>
    <w:rsid w:val="00BA2B5A"/>
    <w:rsid w:val="00BA2BEE"/>
    <w:rsid w:val="00BA30D8"/>
    <w:rsid w:val="00BA34AA"/>
    <w:rsid w:val="00BA3612"/>
    <w:rsid w:val="00BA3A8D"/>
    <w:rsid w:val="00BA4301"/>
    <w:rsid w:val="00BA4E0A"/>
    <w:rsid w:val="00BA4F26"/>
    <w:rsid w:val="00BA5A25"/>
    <w:rsid w:val="00BA6C7D"/>
    <w:rsid w:val="00BA7369"/>
    <w:rsid w:val="00BA73D4"/>
    <w:rsid w:val="00BA743A"/>
    <w:rsid w:val="00BA762E"/>
    <w:rsid w:val="00BA799B"/>
    <w:rsid w:val="00BA7E34"/>
    <w:rsid w:val="00BB06B6"/>
    <w:rsid w:val="00BB0C26"/>
    <w:rsid w:val="00BB0ED0"/>
    <w:rsid w:val="00BB12BD"/>
    <w:rsid w:val="00BB1705"/>
    <w:rsid w:val="00BB1AA8"/>
    <w:rsid w:val="00BB1F53"/>
    <w:rsid w:val="00BB2016"/>
    <w:rsid w:val="00BB2309"/>
    <w:rsid w:val="00BB29FB"/>
    <w:rsid w:val="00BB2DA5"/>
    <w:rsid w:val="00BB2DF1"/>
    <w:rsid w:val="00BB3169"/>
    <w:rsid w:val="00BB326D"/>
    <w:rsid w:val="00BB3272"/>
    <w:rsid w:val="00BB3B22"/>
    <w:rsid w:val="00BB4031"/>
    <w:rsid w:val="00BB45C6"/>
    <w:rsid w:val="00BB4A1C"/>
    <w:rsid w:val="00BB621A"/>
    <w:rsid w:val="00BB6678"/>
    <w:rsid w:val="00BB6982"/>
    <w:rsid w:val="00BB7376"/>
    <w:rsid w:val="00BB77A4"/>
    <w:rsid w:val="00BB78A6"/>
    <w:rsid w:val="00BB7ED3"/>
    <w:rsid w:val="00BC02BA"/>
    <w:rsid w:val="00BC0981"/>
    <w:rsid w:val="00BC13D9"/>
    <w:rsid w:val="00BC15C1"/>
    <w:rsid w:val="00BC2148"/>
    <w:rsid w:val="00BC2AF6"/>
    <w:rsid w:val="00BC3C04"/>
    <w:rsid w:val="00BC4268"/>
    <w:rsid w:val="00BC4428"/>
    <w:rsid w:val="00BC4AD1"/>
    <w:rsid w:val="00BC51E8"/>
    <w:rsid w:val="00BC61A0"/>
    <w:rsid w:val="00BC6902"/>
    <w:rsid w:val="00BC6BF1"/>
    <w:rsid w:val="00BC752C"/>
    <w:rsid w:val="00BC76AA"/>
    <w:rsid w:val="00BC774D"/>
    <w:rsid w:val="00BC7794"/>
    <w:rsid w:val="00BD030F"/>
    <w:rsid w:val="00BD06BC"/>
    <w:rsid w:val="00BD0AC5"/>
    <w:rsid w:val="00BD0B1D"/>
    <w:rsid w:val="00BD11AC"/>
    <w:rsid w:val="00BD12A7"/>
    <w:rsid w:val="00BD150F"/>
    <w:rsid w:val="00BD1605"/>
    <w:rsid w:val="00BD2326"/>
    <w:rsid w:val="00BD2D88"/>
    <w:rsid w:val="00BD3782"/>
    <w:rsid w:val="00BD3785"/>
    <w:rsid w:val="00BD4565"/>
    <w:rsid w:val="00BD4E20"/>
    <w:rsid w:val="00BD5A76"/>
    <w:rsid w:val="00BD5DCC"/>
    <w:rsid w:val="00BD61FF"/>
    <w:rsid w:val="00BD63AB"/>
    <w:rsid w:val="00BD63F9"/>
    <w:rsid w:val="00BD6BB0"/>
    <w:rsid w:val="00BD7324"/>
    <w:rsid w:val="00BD754B"/>
    <w:rsid w:val="00BD76D0"/>
    <w:rsid w:val="00BD7826"/>
    <w:rsid w:val="00BD7D36"/>
    <w:rsid w:val="00BD7DA7"/>
    <w:rsid w:val="00BE024D"/>
    <w:rsid w:val="00BE04B9"/>
    <w:rsid w:val="00BE0B02"/>
    <w:rsid w:val="00BE117E"/>
    <w:rsid w:val="00BE1610"/>
    <w:rsid w:val="00BE161F"/>
    <w:rsid w:val="00BE22AE"/>
    <w:rsid w:val="00BE2FDC"/>
    <w:rsid w:val="00BE3411"/>
    <w:rsid w:val="00BE38EA"/>
    <w:rsid w:val="00BE3AA0"/>
    <w:rsid w:val="00BE4449"/>
    <w:rsid w:val="00BE4700"/>
    <w:rsid w:val="00BE4C12"/>
    <w:rsid w:val="00BE50E1"/>
    <w:rsid w:val="00BE567F"/>
    <w:rsid w:val="00BE5947"/>
    <w:rsid w:val="00BE5B58"/>
    <w:rsid w:val="00BE6182"/>
    <w:rsid w:val="00BE6DA1"/>
    <w:rsid w:val="00BE6E2D"/>
    <w:rsid w:val="00BE6E38"/>
    <w:rsid w:val="00BE7066"/>
    <w:rsid w:val="00BF0292"/>
    <w:rsid w:val="00BF03F8"/>
    <w:rsid w:val="00BF046C"/>
    <w:rsid w:val="00BF0A32"/>
    <w:rsid w:val="00BF1372"/>
    <w:rsid w:val="00BF1465"/>
    <w:rsid w:val="00BF17B2"/>
    <w:rsid w:val="00BF17E6"/>
    <w:rsid w:val="00BF1EB9"/>
    <w:rsid w:val="00BF2636"/>
    <w:rsid w:val="00BF2B9A"/>
    <w:rsid w:val="00BF3166"/>
    <w:rsid w:val="00BF388C"/>
    <w:rsid w:val="00BF3D58"/>
    <w:rsid w:val="00BF4653"/>
    <w:rsid w:val="00BF5009"/>
    <w:rsid w:val="00BF5567"/>
    <w:rsid w:val="00BF61CE"/>
    <w:rsid w:val="00BF63FC"/>
    <w:rsid w:val="00BF6425"/>
    <w:rsid w:val="00BF6B6D"/>
    <w:rsid w:val="00BF6B95"/>
    <w:rsid w:val="00BF6DCA"/>
    <w:rsid w:val="00BF7256"/>
    <w:rsid w:val="00BF7613"/>
    <w:rsid w:val="00BF7868"/>
    <w:rsid w:val="00BF7D36"/>
    <w:rsid w:val="00C003C8"/>
    <w:rsid w:val="00C01115"/>
    <w:rsid w:val="00C01473"/>
    <w:rsid w:val="00C015F3"/>
    <w:rsid w:val="00C01FAA"/>
    <w:rsid w:val="00C02583"/>
    <w:rsid w:val="00C02605"/>
    <w:rsid w:val="00C026D8"/>
    <w:rsid w:val="00C02B06"/>
    <w:rsid w:val="00C03276"/>
    <w:rsid w:val="00C0346F"/>
    <w:rsid w:val="00C03819"/>
    <w:rsid w:val="00C03E94"/>
    <w:rsid w:val="00C04811"/>
    <w:rsid w:val="00C04AA9"/>
    <w:rsid w:val="00C04E1D"/>
    <w:rsid w:val="00C04F1C"/>
    <w:rsid w:val="00C06884"/>
    <w:rsid w:val="00C06F12"/>
    <w:rsid w:val="00C06F93"/>
    <w:rsid w:val="00C07CE0"/>
    <w:rsid w:val="00C07F27"/>
    <w:rsid w:val="00C10294"/>
    <w:rsid w:val="00C1030C"/>
    <w:rsid w:val="00C123D5"/>
    <w:rsid w:val="00C13F0D"/>
    <w:rsid w:val="00C13FB2"/>
    <w:rsid w:val="00C142D2"/>
    <w:rsid w:val="00C156CE"/>
    <w:rsid w:val="00C1680A"/>
    <w:rsid w:val="00C17D9C"/>
    <w:rsid w:val="00C2024E"/>
    <w:rsid w:val="00C205DD"/>
    <w:rsid w:val="00C20CAB"/>
    <w:rsid w:val="00C22601"/>
    <w:rsid w:val="00C246E1"/>
    <w:rsid w:val="00C256F8"/>
    <w:rsid w:val="00C25AD9"/>
    <w:rsid w:val="00C263C6"/>
    <w:rsid w:val="00C26FD1"/>
    <w:rsid w:val="00C27095"/>
    <w:rsid w:val="00C272B3"/>
    <w:rsid w:val="00C2735D"/>
    <w:rsid w:val="00C273A4"/>
    <w:rsid w:val="00C2744C"/>
    <w:rsid w:val="00C27B56"/>
    <w:rsid w:val="00C30558"/>
    <w:rsid w:val="00C313C6"/>
    <w:rsid w:val="00C314A5"/>
    <w:rsid w:val="00C3203E"/>
    <w:rsid w:val="00C3255F"/>
    <w:rsid w:val="00C32A56"/>
    <w:rsid w:val="00C33317"/>
    <w:rsid w:val="00C339B3"/>
    <w:rsid w:val="00C34D5E"/>
    <w:rsid w:val="00C351AA"/>
    <w:rsid w:val="00C35516"/>
    <w:rsid w:val="00C35601"/>
    <w:rsid w:val="00C359FE"/>
    <w:rsid w:val="00C35D59"/>
    <w:rsid w:val="00C36803"/>
    <w:rsid w:val="00C36BA4"/>
    <w:rsid w:val="00C36C62"/>
    <w:rsid w:val="00C36D9F"/>
    <w:rsid w:val="00C37032"/>
    <w:rsid w:val="00C372E9"/>
    <w:rsid w:val="00C407EC"/>
    <w:rsid w:val="00C40B3A"/>
    <w:rsid w:val="00C41303"/>
    <w:rsid w:val="00C41411"/>
    <w:rsid w:val="00C41E06"/>
    <w:rsid w:val="00C41EEF"/>
    <w:rsid w:val="00C4212F"/>
    <w:rsid w:val="00C427CC"/>
    <w:rsid w:val="00C42C05"/>
    <w:rsid w:val="00C42CEC"/>
    <w:rsid w:val="00C4304D"/>
    <w:rsid w:val="00C43728"/>
    <w:rsid w:val="00C43770"/>
    <w:rsid w:val="00C43CC6"/>
    <w:rsid w:val="00C44128"/>
    <w:rsid w:val="00C4493E"/>
    <w:rsid w:val="00C44B4B"/>
    <w:rsid w:val="00C44C90"/>
    <w:rsid w:val="00C45D59"/>
    <w:rsid w:val="00C46A9B"/>
    <w:rsid w:val="00C46C35"/>
    <w:rsid w:val="00C46D69"/>
    <w:rsid w:val="00C47A8B"/>
    <w:rsid w:val="00C50050"/>
    <w:rsid w:val="00C501F7"/>
    <w:rsid w:val="00C504D6"/>
    <w:rsid w:val="00C50593"/>
    <w:rsid w:val="00C50824"/>
    <w:rsid w:val="00C51045"/>
    <w:rsid w:val="00C514FB"/>
    <w:rsid w:val="00C519A5"/>
    <w:rsid w:val="00C51F8F"/>
    <w:rsid w:val="00C52356"/>
    <w:rsid w:val="00C52918"/>
    <w:rsid w:val="00C535D4"/>
    <w:rsid w:val="00C53A05"/>
    <w:rsid w:val="00C53CB8"/>
    <w:rsid w:val="00C53EAD"/>
    <w:rsid w:val="00C5405D"/>
    <w:rsid w:val="00C5472B"/>
    <w:rsid w:val="00C5477A"/>
    <w:rsid w:val="00C547A8"/>
    <w:rsid w:val="00C5482B"/>
    <w:rsid w:val="00C55253"/>
    <w:rsid w:val="00C55D9C"/>
    <w:rsid w:val="00C56988"/>
    <w:rsid w:val="00C57740"/>
    <w:rsid w:val="00C57A5A"/>
    <w:rsid w:val="00C57EB6"/>
    <w:rsid w:val="00C608A4"/>
    <w:rsid w:val="00C60B91"/>
    <w:rsid w:val="00C60BBB"/>
    <w:rsid w:val="00C60E04"/>
    <w:rsid w:val="00C61774"/>
    <w:rsid w:val="00C62531"/>
    <w:rsid w:val="00C62B24"/>
    <w:rsid w:val="00C62BE0"/>
    <w:rsid w:val="00C62CE8"/>
    <w:rsid w:val="00C6375E"/>
    <w:rsid w:val="00C637A4"/>
    <w:rsid w:val="00C63814"/>
    <w:rsid w:val="00C638B9"/>
    <w:rsid w:val="00C648BE"/>
    <w:rsid w:val="00C64C27"/>
    <w:rsid w:val="00C64E9D"/>
    <w:rsid w:val="00C6537D"/>
    <w:rsid w:val="00C653E9"/>
    <w:rsid w:val="00C654C7"/>
    <w:rsid w:val="00C6563D"/>
    <w:rsid w:val="00C6683B"/>
    <w:rsid w:val="00C66A9E"/>
    <w:rsid w:val="00C6706A"/>
    <w:rsid w:val="00C6771F"/>
    <w:rsid w:val="00C67ED6"/>
    <w:rsid w:val="00C7002C"/>
    <w:rsid w:val="00C705EC"/>
    <w:rsid w:val="00C709CA"/>
    <w:rsid w:val="00C71584"/>
    <w:rsid w:val="00C717E0"/>
    <w:rsid w:val="00C71833"/>
    <w:rsid w:val="00C71D44"/>
    <w:rsid w:val="00C72010"/>
    <w:rsid w:val="00C7243E"/>
    <w:rsid w:val="00C73562"/>
    <w:rsid w:val="00C73A20"/>
    <w:rsid w:val="00C7403A"/>
    <w:rsid w:val="00C74105"/>
    <w:rsid w:val="00C7419F"/>
    <w:rsid w:val="00C74C0D"/>
    <w:rsid w:val="00C7537F"/>
    <w:rsid w:val="00C75717"/>
    <w:rsid w:val="00C757BD"/>
    <w:rsid w:val="00C7592D"/>
    <w:rsid w:val="00C760AA"/>
    <w:rsid w:val="00C761C6"/>
    <w:rsid w:val="00C7633F"/>
    <w:rsid w:val="00C7689C"/>
    <w:rsid w:val="00C7691F"/>
    <w:rsid w:val="00C76ABA"/>
    <w:rsid w:val="00C76F64"/>
    <w:rsid w:val="00C770AC"/>
    <w:rsid w:val="00C7772F"/>
    <w:rsid w:val="00C77A9C"/>
    <w:rsid w:val="00C8006D"/>
    <w:rsid w:val="00C8027A"/>
    <w:rsid w:val="00C80311"/>
    <w:rsid w:val="00C8195B"/>
    <w:rsid w:val="00C81DFF"/>
    <w:rsid w:val="00C8327B"/>
    <w:rsid w:val="00C838AF"/>
    <w:rsid w:val="00C83912"/>
    <w:rsid w:val="00C84603"/>
    <w:rsid w:val="00C8580C"/>
    <w:rsid w:val="00C85B41"/>
    <w:rsid w:val="00C86125"/>
    <w:rsid w:val="00C861AF"/>
    <w:rsid w:val="00C86A33"/>
    <w:rsid w:val="00C86E90"/>
    <w:rsid w:val="00C87123"/>
    <w:rsid w:val="00C87353"/>
    <w:rsid w:val="00C8736A"/>
    <w:rsid w:val="00C87BD3"/>
    <w:rsid w:val="00C87C0A"/>
    <w:rsid w:val="00C90A6C"/>
    <w:rsid w:val="00C91665"/>
    <w:rsid w:val="00C91D6D"/>
    <w:rsid w:val="00C922FB"/>
    <w:rsid w:val="00C926DB"/>
    <w:rsid w:val="00C92D25"/>
    <w:rsid w:val="00C93127"/>
    <w:rsid w:val="00C9318F"/>
    <w:rsid w:val="00C93CB9"/>
    <w:rsid w:val="00C948CD"/>
    <w:rsid w:val="00C94B76"/>
    <w:rsid w:val="00C95C68"/>
    <w:rsid w:val="00C96E49"/>
    <w:rsid w:val="00C9738C"/>
    <w:rsid w:val="00C97973"/>
    <w:rsid w:val="00C97DCA"/>
    <w:rsid w:val="00C97E5A"/>
    <w:rsid w:val="00CA0025"/>
    <w:rsid w:val="00CA0067"/>
    <w:rsid w:val="00CA045B"/>
    <w:rsid w:val="00CA04C4"/>
    <w:rsid w:val="00CA05C1"/>
    <w:rsid w:val="00CA0D67"/>
    <w:rsid w:val="00CA1B56"/>
    <w:rsid w:val="00CA1EB7"/>
    <w:rsid w:val="00CA27FB"/>
    <w:rsid w:val="00CA34B9"/>
    <w:rsid w:val="00CA398D"/>
    <w:rsid w:val="00CA3FFD"/>
    <w:rsid w:val="00CA45FF"/>
    <w:rsid w:val="00CA47B7"/>
    <w:rsid w:val="00CA48AD"/>
    <w:rsid w:val="00CA4B17"/>
    <w:rsid w:val="00CA4BB8"/>
    <w:rsid w:val="00CA4DDC"/>
    <w:rsid w:val="00CA57E0"/>
    <w:rsid w:val="00CA5921"/>
    <w:rsid w:val="00CA6932"/>
    <w:rsid w:val="00CA6B4F"/>
    <w:rsid w:val="00CA6D63"/>
    <w:rsid w:val="00CA6DAF"/>
    <w:rsid w:val="00CB010F"/>
    <w:rsid w:val="00CB02C5"/>
    <w:rsid w:val="00CB05E4"/>
    <w:rsid w:val="00CB1693"/>
    <w:rsid w:val="00CB1FE6"/>
    <w:rsid w:val="00CB2F57"/>
    <w:rsid w:val="00CB3196"/>
    <w:rsid w:val="00CB3416"/>
    <w:rsid w:val="00CB38E4"/>
    <w:rsid w:val="00CB390F"/>
    <w:rsid w:val="00CB3B4D"/>
    <w:rsid w:val="00CB428D"/>
    <w:rsid w:val="00CB4490"/>
    <w:rsid w:val="00CB4BF6"/>
    <w:rsid w:val="00CB4CB6"/>
    <w:rsid w:val="00CB4F40"/>
    <w:rsid w:val="00CB56C2"/>
    <w:rsid w:val="00CB5E58"/>
    <w:rsid w:val="00CB659D"/>
    <w:rsid w:val="00CB65E5"/>
    <w:rsid w:val="00CB6FFD"/>
    <w:rsid w:val="00CB762B"/>
    <w:rsid w:val="00CB77CE"/>
    <w:rsid w:val="00CB7DD3"/>
    <w:rsid w:val="00CB7DE7"/>
    <w:rsid w:val="00CC01C5"/>
    <w:rsid w:val="00CC02CA"/>
    <w:rsid w:val="00CC04F4"/>
    <w:rsid w:val="00CC1540"/>
    <w:rsid w:val="00CC1F71"/>
    <w:rsid w:val="00CC2030"/>
    <w:rsid w:val="00CC206D"/>
    <w:rsid w:val="00CC22E0"/>
    <w:rsid w:val="00CC253F"/>
    <w:rsid w:val="00CC3113"/>
    <w:rsid w:val="00CC3E29"/>
    <w:rsid w:val="00CC40DB"/>
    <w:rsid w:val="00CC4240"/>
    <w:rsid w:val="00CC4393"/>
    <w:rsid w:val="00CC49F4"/>
    <w:rsid w:val="00CC4A1D"/>
    <w:rsid w:val="00CC50BB"/>
    <w:rsid w:val="00CC590F"/>
    <w:rsid w:val="00CC59C4"/>
    <w:rsid w:val="00CC6053"/>
    <w:rsid w:val="00CC686F"/>
    <w:rsid w:val="00CC6C38"/>
    <w:rsid w:val="00CC7125"/>
    <w:rsid w:val="00CC761D"/>
    <w:rsid w:val="00CC7952"/>
    <w:rsid w:val="00CD1689"/>
    <w:rsid w:val="00CD16F3"/>
    <w:rsid w:val="00CD1769"/>
    <w:rsid w:val="00CD1976"/>
    <w:rsid w:val="00CD2261"/>
    <w:rsid w:val="00CD2594"/>
    <w:rsid w:val="00CD2879"/>
    <w:rsid w:val="00CD28AB"/>
    <w:rsid w:val="00CD2E62"/>
    <w:rsid w:val="00CD3ADC"/>
    <w:rsid w:val="00CD3E64"/>
    <w:rsid w:val="00CD46C6"/>
    <w:rsid w:val="00CD47F2"/>
    <w:rsid w:val="00CD57A4"/>
    <w:rsid w:val="00CD57B2"/>
    <w:rsid w:val="00CD5A51"/>
    <w:rsid w:val="00CD6B5A"/>
    <w:rsid w:val="00CD6D2D"/>
    <w:rsid w:val="00CD712F"/>
    <w:rsid w:val="00CE0B40"/>
    <w:rsid w:val="00CE0C62"/>
    <w:rsid w:val="00CE0FC6"/>
    <w:rsid w:val="00CE127C"/>
    <w:rsid w:val="00CE13C1"/>
    <w:rsid w:val="00CE13EB"/>
    <w:rsid w:val="00CE193B"/>
    <w:rsid w:val="00CE1B70"/>
    <w:rsid w:val="00CE1D2D"/>
    <w:rsid w:val="00CE21A1"/>
    <w:rsid w:val="00CE2667"/>
    <w:rsid w:val="00CE2F5D"/>
    <w:rsid w:val="00CE3358"/>
    <w:rsid w:val="00CE3F10"/>
    <w:rsid w:val="00CE5176"/>
    <w:rsid w:val="00CE553B"/>
    <w:rsid w:val="00CE55F7"/>
    <w:rsid w:val="00CE5724"/>
    <w:rsid w:val="00CE5763"/>
    <w:rsid w:val="00CE590C"/>
    <w:rsid w:val="00CE68CB"/>
    <w:rsid w:val="00CE6D32"/>
    <w:rsid w:val="00CE796D"/>
    <w:rsid w:val="00CE7C79"/>
    <w:rsid w:val="00CE7F1F"/>
    <w:rsid w:val="00CE7FDC"/>
    <w:rsid w:val="00CF0749"/>
    <w:rsid w:val="00CF0850"/>
    <w:rsid w:val="00CF0A58"/>
    <w:rsid w:val="00CF0BC6"/>
    <w:rsid w:val="00CF0CC2"/>
    <w:rsid w:val="00CF0E38"/>
    <w:rsid w:val="00CF14BC"/>
    <w:rsid w:val="00CF1ED2"/>
    <w:rsid w:val="00CF33D5"/>
    <w:rsid w:val="00CF342D"/>
    <w:rsid w:val="00CF3E66"/>
    <w:rsid w:val="00CF469A"/>
    <w:rsid w:val="00CF57FD"/>
    <w:rsid w:val="00CF585A"/>
    <w:rsid w:val="00CF5E12"/>
    <w:rsid w:val="00CF660A"/>
    <w:rsid w:val="00CF6F4F"/>
    <w:rsid w:val="00CF71B4"/>
    <w:rsid w:val="00CF74A5"/>
    <w:rsid w:val="00CF75D2"/>
    <w:rsid w:val="00CF7AE3"/>
    <w:rsid w:val="00D00159"/>
    <w:rsid w:val="00D00F27"/>
    <w:rsid w:val="00D01197"/>
    <w:rsid w:val="00D01AC5"/>
    <w:rsid w:val="00D01F90"/>
    <w:rsid w:val="00D01FEB"/>
    <w:rsid w:val="00D02242"/>
    <w:rsid w:val="00D026D6"/>
    <w:rsid w:val="00D02C4D"/>
    <w:rsid w:val="00D02D43"/>
    <w:rsid w:val="00D0324F"/>
    <w:rsid w:val="00D03277"/>
    <w:rsid w:val="00D03545"/>
    <w:rsid w:val="00D0402B"/>
    <w:rsid w:val="00D0411E"/>
    <w:rsid w:val="00D041DF"/>
    <w:rsid w:val="00D04206"/>
    <w:rsid w:val="00D044FA"/>
    <w:rsid w:val="00D05038"/>
    <w:rsid w:val="00D052D9"/>
    <w:rsid w:val="00D06C7F"/>
    <w:rsid w:val="00D06EBD"/>
    <w:rsid w:val="00D07069"/>
    <w:rsid w:val="00D07216"/>
    <w:rsid w:val="00D072C6"/>
    <w:rsid w:val="00D0767D"/>
    <w:rsid w:val="00D07ADB"/>
    <w:rsid w:val="00D07C5E"/>
    <w:rsid w:val="00D07E0E"/>
    <w:rsid w:val="00D07EB1"/>
    <w:rsid w:val="00D07F0F"/>
    <w:rsid w:val="00D104E9"/>
    <w:rsid w:val="00D1210E"/>
    <w:rsid w:val="00D12631"/>
    <w:rsid w:val="00D14E87"/>
    <w:rsid w:val="00D153EC"/>
    <w:rsid w:val="00D160CC"/>
    <w:rsid w:val="00D16664"/>
    <w:rsid w:val="00D1703A"/>
    <w:rsid w:val="00D17CD1"/>
    <w:rsid w:val="00D20BCC"/>
    <w:rsid w:val="00D21FBE"/>
    <w:rsid w:val="00D221C3"/>
    <w:rsid w:val="00D2252A"/>
    <w:rsid w:val="00D2318A"/>
    <w:rsid w:val="00D23749"/>
    <w:rsid w:val="00D23875"/>
    <w:rsid w:val="00D23AD5"/>
    <w:rsid w:val="00D23C11"/>
    <w:rsid w:val="00D24264"/>
    <w:rsid w:val="00D24570"/>
    <w:rsid w:val="00D245CB"/>
    <w:rsid w:val="00D24618"/>
    <w:rsid w:val="00D246A1"/>
    <w:rsid w:val="00D24703"/>
    <w:rsid w:val="00D247E8"/>
    <w:rsid w:val="00D250D9"/>
    <w:rsid w:val="00D25297"/>
    <w:rsid w:val="00D25CEA"/>
    <w:rsid w:val="00D26899"/>
    <w:rsid w:val="00D268CB"/>
    <w:rsid w:val="00D2701E"/>
    <w:rsid w:val="00D2723C"/>
    <w:rsid w:val="00D278A2"/>
    <w:rsid w:val="00D27ACB"/>
    <w:rsid w:val="00D27E2C"/>
    <w:rsid w:val="00D3009E"/>
    <w:rsid w:val="00D300B9"/>
    <w:rsid w:val="00D303C4"/>
    <w:rsid w:val="00D30799"/>
    <w:rsid w:val="00D30811"/>
    <w:rsid w:val="00D30DEB"/>
    <w:rsid w:val="00D311DA"/>
    <w:rsid w:val="00D3133A"/>
    <w:rsid w:val="00D31461"/>
    <w:rsid w:val="00D32EF3"/>
    <w:rsid w:val="00D332C8"/>
    <w:rsid w:val="00D3356C"/>
    <w:rsid w:val="00D33F64"/>
    <w:rsid w:val="00D33F79"/>
    <w:rsid w:val="00D345EC"/>
    <w:rsid w:val="00D350F1"/>
    <w:rsid w:val="00D355F1"/>
    <w:rsid w:val="00D35788"/>
    <w:rsid w:val="00D35A69"/>
    <w:rsid w:val="00D35D24"/>
    <w:rsid w:val="00D360D3"/>
    <w:rsid w:val="00D360F3"/>
    <w:rsid w:val="00D364ED"/>
    <w:rsid w:val="00D366BB"/>
    <w:rsid w:val="00D36D0D"/>
    <w:rsid w:val="00D36D14"/>
    <w:rsid w:val="00D371C0"/>
    <w:rsid w:val="00D37AFD"/>
    <w:rsid w:val="00D37DF4"/>
    <w:rsid w:val="00D40440"/>
    <w:rsid w:val="00D40443"/>
    <w:rsid w:val="00D40565"/>
    <w:rsid w:val="00D408D3"/>
    <w:rsid w:val="00D40CA6"/>
    <w:rsid w:val="00D40FA4"/>
    <w:rsid w:val="00D41561"/>
    <w:rsid w:val="00D41634"/>
    <w:rsid w:val="00D419AA"/>
    <w:rsid w:val="00D41D5C"/>
    <w:rsid w:val="00D4217F"/>
    <w:rsid w:val="00D4227C"/>
    <w:rsid w:val="00D427C7"/>
    <w:rsid w:val="00D42ECF"/>
    <w:rsid w:val="00D43D0D"/>
    <w:rsid w:val="00D444F5"/>
    <w:rsid w:val="00D4469C"/>
    <w:rsid w:val="00D44BA0"/>
    <w:rsid w:val="00D45115"/>
    <w:rsid w:val="00D451B6"/>
    <w:rsid w:val="00D45211"/>
    <w:rsid w:val="00D46082"/>
    <w:rsid w:val="00D46ADC"/>
    <w:rsid w:val="00D46C8B"/>
    <w:rsid w:val="00D46D42"/>
    <w:rsid w:val="00D4732C"/>
    <w:rsid w:val="00D47749"/>
    <w:rsid w:val="00D47DE6"/>
    <w:rsid w:val="00D50536"/>
    <w:rsid w:val="00D51177"/>
    <w:rsid w:val="00D5179E"/>
    <w:rsid w:val="00D52B44"/>
    <w:rsid w:val="00D53BB7"/>
    <w:rsid w:val="00D53CD7"/>
    <w:rsid w:val="00D5432D"/>
    <w:rsid w:val="00D549F0"/>
    <w:rsid w:val="00D55077"/>
    <w:rsid w:val="00D5583E"/>
    <w:rsid w:val="00D5636E"/>
    <w:rsid w:val="00D56D74"/>
    <w:rsid w:val="00D574B7"/>
    <w:rsid w:val="00D57722"/>
    <w:rsid w:val="00D57954"/>
    <w:rsid w:val="00D57B4B"/>
    <w:rsid w:val="00D605F5"/>
    <w:rsid w:val="00D6099A"/>
    <w:rsid w:val="00D61533"/>
    <w:rsid w:val="00D6161C"/>
    <w:rsid w:val="00D616F9"/>
    <w:rsid w:val="00D61C65"/>
    <w:rsid w:val="00D62E3C"/>
    <w:rsid w:val="00D630B0"/>
    <w:rsid w:val="00D632BD"/>
    <w:rsid w:val="00D6397F"/>
    <w:rsid w:val="00D63D51"/>
    <w:rsid w:val="00D6407B"/>
    <w:rsid w:val="00D641FA"/>
    <w:rsid w:val="00D64C04"/>
    <w:rsid w:val="00D64D15"/>
    <w:rsid w:val="00D64FE3"/>
    <w:rsid w:val="00D6517C"/>
    <w:rsid w:val="00D655D5"/>
    <w:rsid w:val="00D6571A"/>
    <w:rsid w:val="00D66051"/>
    <w:rsid w:val="00D66273"/>
    <w:rsid w:val="00D668AC"/>
    <w:rsid w:val="00D66AC9"/>
    <w:rsid w:val="00D67412"/>
    <w:rsid w:val="00D67992"/>
    <w:rsid w:val="00D67E37"/>
    <w:rsid w:val="00D7066B"/>
    <w:rsid w:val="00D718BB"/>
    <w:rsid w:val="00D71D51"/>
    <w:rsid w:val="00D721E0"/>
    <w:rsid w:val="00D72690"/>
    <w:rsid w:val="00D72753"/>
    <w:rsid w:val="00D727C4"/>
    <w:rsid w:val="00D729F3"/>
    <w:rsid w:val="00D73710"/>
    <w:rsid w:val="00D73BC0"/>
    <w:rsid w:val="00D740CD"/>
    <w:rsid w:val="00D74456"/>
    <w:rsid w:val="00D74549"/>
    <w:rsid w:val="00D747E2"/>
    <w:rsid w:val="00D7569A"/>
    <w:rsid w:val="00D75DDB"/>
    <w:rsid w:val="00D7635E"/>
    <w:rsid w:val="00D76DDA"/>
    <w:rsid w:val="00D76E44"/>
    <w:rsid w:val="00D77BCF"/>
    <w:rsid w:val="00D77C1D"/>
    <w:rsid w:val="00D80405"/>
    <w:rsid w:val="00D80769"/>
    <w:rsid w:val="00D8105F"/>
    <w:rsid w:val="00D81CC2"/>
    <w:rsid w:val="00D822DA"/>
    <w:rsid w:val="00D827E1"/>
    <w:rsid w:val="00D82D1B"/>
    <w:rsid w:val="00D834A5"/>
    <w:rsid w:val="00D83655"/>
    <w:rsid w:val="00D84312"/>
    <w:rsid w:val="00D852B7"/>
    <w:rsid w:val="00D85504"/>
    <w:rsid w:val="00D85AA4"/>
    <w:rsid w:val="00D85F9E"/>
    <w:rsid w:val="00D8663A"/>
    <w:rsid w:val="00D866EC"/>
    <w:rsid w:val="00D86D7C"/>
    <w:rsid w:val="00D8719B"/>
    <w:rsid w:val="00D87B99"/>
    <w:rsid w:val="00D907C4"/>
    <w:rsid w:val="00D912EF"/>
    <w:rsid w:val="00D91DCC"/>
    <w:rsid w:val="00D9211D"/>
    <w:rsid w:val="00D921FE"/>
    <w:rsid w:val="00D92A52"/>
    <w:rsid w:val="00D92FEA"/>
    <w:rsid w:val="00D931B3"/>
    <w:rsid w:val="00D9327D"/>
    <w:rsid w:val="00D932CC"/>
    <w:rsid w:val="00D93CE4"/>
    <w:rsid w:val="00D94D13"/>
    <w:rsid w:val="00D9523C"/>
    <w:rsid w:val="00D956AD"/>
    <w:rsid w:val="00D95EBE"/>
    <w:rsid w:val="00D95FD1"/>
    <w:rsid w:val="00D9763B"/>
    <w:rsid w:val="00D97B7A"/>
    <w:rsid w:val="00DA0234"/>
    <w:rsid w:val="00DA06E0"/>
    <w:rsid w:val="00DA0EA3"/>
    <w:rsid w:val="00DA0FA6"/>
    <w:rsid w:val="00DA1596"/>
    <w:rsid w:val="00DA1965"/>
    <w:rsid w:val="00DA1C7E"/>
    <w:rsid w:val="00DA2731"/>
    <w:rsid w:val="00DA29D1"/>
    <w:rsid w:val="00DA2B53"/>
    <w:rsid w:val="00DA2CE6"/>
    <w:rsid w:val="00DA30AD"/>
    <w:rsid w:val="00DA3D4A"/>
    <w:rsid w:val="00DA434F"/>
    <w:rsid w:val="00DA4768"/>
    <w:rsid w:val="00DA4E2A"/>
    <w:rsid w:val="00DA5360"/>
    <w:rsid w:val="00DA56F8"/>
    <w:rsid w:val="00DA58FA"/>
    <w:rsid w:val="00DA5C80"/>
    <w:rsid w:val="00DA63F3"/>
    <w:rsid w:val="00DA642E"/>
    <w:rsid w:val="00DA6E06"/>
    <w:rsid w:val="00DA7032"/>
    <w:rsid w:val="00DA71E5"/>
    <w:rsid w:val="00DA735A"/>
    <w:rsid w:val="00DA7EDA"/>
    <w:rsid w:val="00DA7F83"/>
    <w:rsid w:val="00DB0DAE"/>
    <w:rsid w:val="00DB15F5"/>
    <w:rsid w:val="00DB16B0"/>
    <w:rsid w:val="00DB1BDA"/>
    <w:rsid w:val="00DB1FF3"/>
    <w:rsid w:val="00DB20BF"/>
    <w:rsid w:val="00DB21CF"/>
    <w:rsid w:val="00DB24C0"/>
    <w:rsid w:val="00DB2A54"/>
    <w:rsid w:val="00DB2D4F"/>
    <w:rsid w:val="00DB2DF0"/>
    <w:rsid w:val="00DB3417"/>
    <w:rsid w:val="00DB371E"/>
    <w:rsid w:val="00DB3B2D"/>
    <w:rsid w:val="00DB3BC5"/>
    <w:rsid w:val="00DB3FE8"/>
    <w:rsid w:val="00DB4280"/>
    <w:rsid w:val="00DB46E2"/>
    <w:rsid w:val="00DB4A39"/>
    <w:rsid w:val="00DC0A4B"/>
    <w:rsid w:val="00DC1956"/>
    <w:rsid w:val="00DC228A"/>
    <w:rsid w:val="00DC347C"/>
    <w:rsid w:val="00DC3AA2"/>
    <w:rsid w:val="00DC4912"/>
    <w:rsid w:val="00DC4B8A"/>
    <w:rsid w:val="00DC4D0A"/>
    <w:rsid w:val="00DC4D5D"/>
    <w:rsid w:val="00DC5071"/>
    <w:rsid w:val="00DC534E"/>
    <w:rsid w:val="00DC56E5"/>
    <w:rsid w:val="00DC6280"/>
    <w:rsid w:val="00DC6625"/>
    <w:rsid w:val="00DC6699"/>
    <w:rsid w:val="00DC6A1D"/>
    <w:rsid w:val="00DC6DD5"/>
    <w:rsid w:val="00DC6F4B"/>
    <w:rsid w:val="00DC6F99"/>
    <w:rsid w:val="00DD01A1"/>
    <w:rsid w:val="00DD1381"/>
    <w:rsid w:val="00DD1952"/>
    <w:rsid w:val="00DD215A"/>
    <w:rsid w:val="00DD2759"/>
    <w:rsid w:val="00DD2841"/>
    <w:rsid w:val="00DD3609"/>
    <w:rsid w:val="00DD44BA"/>
    <w:rsid w:val="00DD46A1"/>
    <w:rsid w:val="00DD4A07"/>
    <w:rsid w:val="00DD501F"/>
    <w:rsid w:val="00DD5209"/>
    <w:rsid w:val="00DD58F9"/>
    <w:rsid w:val="00DD5C22"/>
    <w:rsid w:val="00DD6099"/>
    <w:rsid w:val="00DD6248"/>
    <w:rsid w:val="00DD653E"/>
    <w:rsid w:val="00DD6E59"/>
    <w:rsid w:val="00DD6FD8"/>
    <w:rsid w:val="00DD7264"/>
    <w:rsid w:val="00DD74E1"/>
    <w:rsid w:val="00DD7596"/>
    <w:rsid w:val="00DD7953"/>
    <w:rsid w:val="00DD7A2C"/>
    <w:rsid w:val="00DD7B2D"/>
    <w:rsid w:val="00DE0040"/>
    <w:rsid w:val="00DE0453"/>
    <w:rsid w:val="00DE0A51"/>
    <w:rsid w:val="00DE106E"/>
    <w:rsid w:val="00DE1A7C"/>
    <w:rsid w:val="00DE1AAE"/>
    <w:rsid w:val="00DE1BBE"/>
    <w:rsid w:val="00DE2278"/>
    <w:rsid w:val="00DE234E"/>
    <w:rsid w:val="00DE238C"/>
    <w:rsid w:val="00DE2B46"/>
    <w:rsid w:val="00DE2E59"/>
    <w:rsid w:val="00DE31F7"/>
    <w:rsid w:val="00DE34EC"/>
    <w:rsid w:val="00DE3768"/>
    <w:rsid w:val="00DE42B0"/>
    <w:rsid w:val="00DE46F8"/>
    <w:rsid w:val="00DE4BD2"/>
    <w:rsid w:val="00DE4F09"/>
    <w:rsid w:val="00DE5058"/>
    <w:rsid w:val="00DE5D91"/>
    <w:rsid w:val="00DE6061"/>
    <w:rsid w:val="00DE65E5"/>
    <w:rsid w:val="00DE6784"/>
    <w:rsid w:val="00DE76EC"/>
    <w:rsid w:val="00DE76F8"/>
    <w:rsid w:val="00DE76FF"/>
    <w:rsid w:val="00DE7791"/>
    <w:rsid w:val="00DE77D2"/>
    <w:rsid w:val="00DE78F2"/>
    <w:rsid w:val="00DE79EA"/>
    <w:rsid w:val="00DE7C39"/>
    <w:rsid w:val="00DE7DF8"/>
    <w:rsid w:val="00DF0251"/>
    <w:rsid w:val="00DF081A"/>
    <w:rsid w:val="00DF08B2"/>
    <w:rsid w:val="00DF09C2"/>
    <w:rsid w:val="00DF227B"/>
    <w:rsid w:val="00DF2ED4"/>
    <w:rsid w:val="00DF36F1"/>
    <w:rsid w:val="00DF3F17"/>
    <w:rsid w:val="00DF40C6"/>
    <w:rsid w:val="00DF4551"/>
    <w:rsid w:val="00DF498A"/>
    <w:rsid w:val="00DF4BD6"/>
    <w:rsid w:val="00DF4D07"/>
    <w:rsid w:val="00DF5082"/>
    <w:rsid w:val="00DF5529"/>
    <w:rsid w:val="00DF600B"/>
    <w:rsid w:val="00DF62A4"/>
    <w:rsid w:val="00DF777F"/>
    <w:rsid w:val="00DF79A7"/>
    <w:rsid w:val="00E00160"/>
    <w:rsid w:val="00E00B9B"/>
    <w:rsid w:val="00E00E8E"/>
    <w:rsid w:val="00E01322"/>
    <w:rsid w:val="00E015F3"/>
    <w:rsid w:val="00E019B7"/>
    <w:rsid w:val="00E022AC"/>
    <w:rsid w:val="00E022F4"/>
    <w:rsid w:val="00E02387"/>
    <w:rsid w:val="00E023E6"/>
    <w:rsid w:val="00E025C7"/>
    <w:rsid w:val="00E0272D"/>
    <w:rsid w:val="00E035EB"/>
    <w:rsid w:val="00E0369B"/>
    <w:rsid w:val="00E042D2"/>
    <w:rsid w:val="00E044A7"/>
    <w:rsid w:val="00E04646"/>
    <w:rsid w:val="00E0464F"/>
    <w:rsid w:val="00E04F6A"/>
    <w:rsid w:val="00E05008"/>
    <w:rsid w:val="00E053EB"/>
    <w:rsid w:val="00E05977"/>
    <w:rsid w:val="00E05AD9"/>
    <w:rsid w:val="00E05DE7"/>
    <w:rsid w:val="00E0615F"/>
    <w:rsid w:val="00E0628E"/>
    <w:rsid w:val="00E0645C"/>
    <w:rsid w:val="00E10070"/>
    <w:rsid w:val="00E10AA6"/>
    <w:rsid w:val="00E127A6"/>
    <w:rsid w:val="00E127F1"/>
    <w:rsid w:val="00E12BE9"/>
    <w:rsid w:val="00E140C9"/>
    <w:rsid w:val="00E1426B"/>
    <w:rsid w:val="00E14445"/>
    <w:rsid w:val="00E145EA"/>
    <w:rsid w:val="00E14CDD"/>
    <w:rsid w:val="00E156FF"/>
    <w:rsid w:val="00E1571C"/>
    <w:rsid w:val="00E15D4B"/>
    <w:rsid w:val="00E1626F"/>
    <w:rsid w:val="00E16472"/>
    <w:rsid w:val="00E169B1"/>
    <w:rsid w:val="00E170FD"/>
    <w:rsid w:val="00E17B6A"/>
    <w:rsid w:val="00E20143"/>
    <w:rsid w:val="00E204C9"/>
    <w:rsid w:val="00E20B5F"/>
    <w:rsid w:val="00E21CE2"/>
    <w:rsid w:val="00E21EF4"/>
    <w:rsid w:val="00E22E4E"/>
    <w:rsid w:val="00E23130"/>
    <w:rsid w:val="00E23386"/>
    <w:rsid w:val="00E23B76"/>
    <w:rsid w:val="00E24012"/>
    <w:rsid w:val="00E24467"/>
    <w:rsid w:val="00E24F17"/>
    <w:rsid w:val="00E24F3C"/>
    <w:rsid w:val="00E25208"/>
    <w:rsid w:val="00E2533E"/>
    <w:rsid w:val="00E25568"/>
    <w:rsid w:val="00E25CA8"/>
    <w:rsid w:val="00E25F13"/>
    <w:rsid w:val="00E2696C"/>
    <w:rsid w:val="00E26D22"/>
    <w:rsid w:val="00E26D78"/>
    <w:rsid w:val="00E27351"/>
    <w:rsid w:val="00E27693"/>
    <w:rsid w:val="00E27C69"/>
    <w:rsid w:val="00E30157"/>
    <w:rsid w:val="00E303DA"/>
    <w:rsid w:val="00E30C2B"/>
    <w:rsid w:val="00E30CD8"/>
    <w:rsid w:val="00E30EE3"/>
    <w:rsid w:val="00E3104D"/>
    <w:rsid w:val="00E31F47"/>
    <w:rsid w:val="00E32866"/>
    <w:rsid w:val="00E328D1"/>
    <w:rsid w:val="00E328D2"/>
    <w:rsid w:val="00E32948"/>
    <w:rsid w:val="00E331AB"/>
    <w:rsid w:val="00E3370E"/>
    <w:rsid w:val="00E33744"/>
    <w:rsid w:val="00E33B1A"/>
    <w:rsid w:val="00E33B34"/>
    <w:rsid w:val="00E33D48"/>
    <w:rsid w:val="00E33E09"/>
    <w:rsid w:val="00E34F60"/>
    <w:rsid w:val="00E352A3"/>
    <w:rsid w:val="00E35308"/>
    <w:rsid w:val="00E35362"/>
    <w:rsid w:val="00E3536B"/>
    <w:rsid w:val="00E364A5"/>
    <w:rsid w:val="00E365E8"/>
    <w:rsid w:val="00E36FCF"/>
    <w:rsid w:val="00E371E6"/>
    <w:rsid w:val="00E372A6"/>
    <w:rsid w:val="00E373EA"/>
    <w:rsid w:val="00E37C6F"/>
    <w:rsid w:val="00E4064E"/>
    <w:rsid w:val="00E40B89"/>
    <w:rsid w:val="00E40D1F"/>
    <w:rsid w:val="00E40FB6"/>
    <w:rsid w:val="00E41248"/>
    <w:rsid w:val="00E412B8"/>
    <w:rsid w:val="00E426AF"/>
    <w:rsid w:val="00E42756"/>
    <w:rsid w:val="00E42E48"/>
    <w:rsid w:val="00E430A4"/>
    <w:rsid w:val="00E43A06"/>
    <w:rsid w:val="00E44853"/>
    <w:rsid w:val="00E448D2"/>
    <w:rsid w:val="00E44AEA"/>
    <w:rsid w:val="00E44CB9"/>
    <w:rsid w:val="00E451DD"/>
    <w:rsid w:val="00E45466"/>
    <w:rsid w:val="00E462A8"/>
    <w:rsid w:val="00E46678"/>
    <w:rsid w:val="00E46B1D"/>
    <w:rsid w:val="00E46FE8"/>
    <w:rsid w:val="00E4713B"/>
    <w:rsid w:val="00E47B4C"/>
    <w:rsid w:val="00E47E26"/>
    <w:rsid w:val="00E50BD9"/>
    <w:rsid w:val="00E50E84"/>
    <w:rsid w:val="00E50FEB"/>
    <w:rsid w:val="00E514AF"/>
    <w:rsid w:val="00E522D7"/>
    <w:rsid w:val="00E522E6"/>
    <w:rsid w:val="00E52419"/>
    <w:rsid w:val="00E52639"/>
    <w:rsid w:val="00E528B3"/>
    <w:rsid w:val="00E52903"/>
    <w:rsid w:val="00E5322E"/>
    <w:rsid w:val="00E53BB3"/>
    <w:rsid w:val="00E54098"/>
    <w:rsid w:val="00E54165"/>
    <w:rsid w:val="00E54A66"/>
    <w:rsid w:val="00E54FAB"/>
    <w:rsid w:val="00E55004"/>
    <w:rsid w:val="00E55CB4"/>
    <w:rsid w:val="00E56C30"/>
    <w:rsid w:val="00E56D2B"/>
    <w:rsid w:val="00E575BA"/>
    <w:rsid w:val="00E575F8"/>
    <w:rsid w:val="00E57C48"/>
    <w:rsid w:val="00E60154"/>
    <w:rsid w:val="00E6094C"/>
    <w:rsid w:val="00E60C1A"/>
    <w:rsid w:val="00E60FAA"/>
    <w:rsid w:val="00E613C7"/>
    <w:rsid w:val="00E61815"/>
    <w:rsid w:val="00E61ABA"/>
    <w:rsid w:val="00E61BB1"/>
    <w:rsid w:val="00E623BC"/>
    <w:rsid w:val="00E62A26"/>
    <w:rsid w:val="00E62DAD"/>
    <w:rsid w:val="00E63528"/>
    <w:rsid w:val="00E653B5"/>
    <w:rsid w:val="00E656E0"/>
    <w:rsid w:val="00E656F5"/>
    <w:rsid w:val="00E65765"/>
    <w:rsid w:val="00E657D5"/>
    <w:rsid w:val="00E67182"/>
    <w:rsid w:val="00E675B7"/>
    <w:rsid w:val="00E6787A"/>
    <w:rsid w:val="00E7018E"/>
    <w:rsid w:val="00E703AB"/>
    <w:rsid w:val="00E7077F"/>
    <w:rsid w:val="00E721CB"/>
    <w:rsid w:val="00E72BC9"/>
    <w:rsid w:val="00E72E36"/>
    <w:rsid w:val="00E73554"/>
    <w:rsid w:val="00E73E4E"/>
    <w:rsid w:val="00E74929"/>
    <w:rsid w:val="00E75515"/>
    <w:rsid w:val="00E75662"/>
    <w:rsid w:val="00E757B6"/>
    <w:rsid w:val="00E75B58"/>
    <w:rsid w:val="00E76093"/>
    <w:rsid w:val="00E764C2"/>
    <w:rsid w:val="00E76D24"/>
    <w:rsid w:val="00E77833"/>
    <w:rsid w:val="00E800CF"/>
    <w:rsid w:val="00E802CD"/>
    <w:rsid w:val="00E8089A"/>
    <w:rsid w:val="00E80B27"/>
    <w:rsid w:val="00E80E6D"/>
    <w:rsid w:val="00E813D0"/>
    <w:rsid w:val="00E81690"/>
    <w:rsid w:val="00E81D8A"/>
    <w:rsid w:val="00E824EC"/>
    <w:rsid w:val="00E830A6"/>
    <w:rsid w:val="00E83A31"/>
    <w:rsid w:val="00E84053"/>
    <w:rsid w:val="00E84114"/>
    <w:rsid w:val="00E84EE5"/>
    <w:rsid w:val="00E84F3D"/>
    <w:rsid w:val="00E85014"/>
    <w:rsid w:val="00E85469"/>
    <w:rsid w:val="00E85505"/>
    <w:rsid w:val="00E85796"/>
    <w:rsid w:val="00E859BF"/>
    <w:rsid w:val="00E868EB"/>
    <w:rsid w:val="00E879E0"/>
    <w:rsid w:val="00E87C1D"/>
    <w:rsid w:val="00E90542"/>
    <w:rsid w:val="00E908A0"/>
    <w:rsid w:val="00E90B80"/>
    <w:rsid w:val="00E90C25"/>
    <w:rsid w:val="00E90D32"/>
    <w:rsid w:val="00E90F85"/>
    <w:rsid w:val="00E9169C"/>
    <w:rsid w:val="00E92081"/>
    <w:rsid w:val="00E9234D"/>
    <w:rsid w:val="00E930AD"/>
    <w:rsid w:val="00E9315E"/>
    <w:rsid w:val="00E937DC"/>
    <w:rsid w:val="00E93A01"/>
    <w:rsid w:val="00E93E11"/>
    <w:rsid w:val="00E93EE9"/>
    <w:rsid w:val="00E9402F"/>
    <w:rsid w:val="00E94D1F"/>
    <w:rsid w:val="00E94D89"/>
    <w:rsid w:val="00E95AD7"/>
    <w:rsid w:val="00E95D91"/>
    <w:rsid w:val="00E9612C"/>
    <w:rsid w:val="00E96363"/>
    <w:rsid w:val="00E96722"/>
    <w:rsid w:val="00E96905"/>
    <w:rsid w:val="00E96D96"/>
    <w:rsid w:val="00E976E9"/>
    <w:rsid w:val="00E979F7"/>
    <w:rsid w:val="00E97BDE"/>
    <w:rsid w:val="00EA0466"/>
    <w:rsid w:val="00EA04CF"/>
    <w:rsid w:val="00EA129F"/>
    <w:rsid w:val="00EA13EE"/>
    <w:rsid w:val="00EA227E"/>
    <w:rsid w:val="00EA2617"/>
    <w:rsid w:val="00EA2637"/>
    <w:rsid w:val="00EA2841"/>
    <w:rsid w:val="00EA287D"/>
    <w:rsid w:val="00EA3535"/>
    <w:rsid w:val="00EA4052"/>
    <w:rsid w:val="00EA4A2A"/>
    <w:rsid w:val="00EA53A0"/>
    <w:rsid w:val="00EA597E"/>
    <w:rsid w:val="00EA5A37"/>
    <w:rsid w:val="00EA670E"/>
    <w:rsid w:val="00EA677B"/>
    <w:rsid w:val="00EA7336"/>
    <w:rsid w:val="00EA78DA"/>
    <w:rsid w:val="00EA793B"/>
    <w:rsid w:val="00EA7E97"/>
    <w:rsid w:val="00EA7E9E"/>
    <w:rsid w:val="00EA7EC5"/>
    <w:rsid w:val="00EB0077"/>
    <w:rsid w:val="00EB0BB1"/>
    <w:rsid w:val="00EB0BC0"/>
    <w:rsid w:val="00EB18A6"/>
    <w:rsid w:val="00EB26CD"/>
    <w:rsid w:val="00EB2760"/>
    <w:rsid w:val="00EB2891"/>
    <w:rsid w:val="00EB328B"/>
    <w:rsid w:val="00EB3BB2"/>
    <w:rsid w:val="00EB3FA8"/>
    <w:rsid w:val="00EB42D9"/>
    <w:rsid w:val="00EB43A0"/>
    <w:rsid w:val="00EB4EC4"/>
    <w:rsid w:val="00EB6365"/>
    <w:rsid w:val="00EB65EE"/>
    <w:rsid w:val="00EB77EF"/>
    <w:rsid w:val="00EB7B06"/>
    <w:rsid w:val="00EB7E46"/>
    <w:rsid w:val="00EB7F07"/>
    <w:rsid w:val="00EC01D2"/>
    <w:rsid w:val="00EC0343"/>
    <w:rsid w:val="00EC0DEA"/>
    <w:rsid w:val="00EC1A3F"/>
    <w:rsid w:val="00EC1AB3"/>
    <w:rsid w:val="00EC1BA8"/>
    <w:rsid w:val="00EC2AC9"/>
    <w:rsid w:val="00EC2C3C"/>
    <w:rsid w:val="00EC3416"/>
    <w:rsid w:val="00EC3E6D"/>
    <w:rsid w:val="00EC4223"/>
    <w:rsid w:val="00EC49A5"/>
    <w:rsid w:val="00EC4FB8"/>
    <w:rsid w:val="00EC5C39"/>
    <w:rsid w:val="00EC5C5B"/>
    <w:rsid w:val="00EC5D83"/>
    <w:rsid w:val="00EC61CD"/>
    <w:rsid w:val="00EC680C"/>
    <w:rsid w:val="00EC6B25"/>
    <w:rsid w:val="00EC72F0"/>
    <w:rsid w:val="00EC7487"/>
    <w:rsid w:val="00ED02D3"/>
    <w:rsid w:val="00ED08FC"/>
    <w:rsid w:val="00ED0932"/>
    <w:rsid w:val="00ED0FF6"/>
    <w:rsid w:val="00ED10B2"/>
    <w:rsid w:val="00ED154D"/>
    <w:rsid w:val="00ED1A2F"/>
    <w:rsid w:val="00ED1CA6"/>
    <w:rsid w:val="00ED1D31"/>
    <w:rsid w:val="00ED22A6"/>
    <w:rsid w:val="00ED24E1"/>
    <w:rsid w:val="00ED25C1"/>
    <w:rsid w:val="00ED2F61"/>
    <w:rsid w:val="00ED5977"/>
    <w:rsid w:val="00ED601D"/>
    <w:rsid w:val="00ED6EE6"/>
    <w:rsid w:val="00ED751E"/>
    <w:rsid w:val="00ED7718"/>
    <w:rsid w:val="00ED77C7"/>
    <w:rsid w:val="00EE0041"/>
    <w:rsid w:val="00EE06A6"/>
    <w:rsid w:val="00EE09F0"/>
    <w:rsid w:val="00EE0D96"/>
    <w:rsid w:val="00EE1B6C"/>
    <w:rsid w:val="00EE1DAD"/>
    <w:rsid w:val="00EE225A"/>
    <w:rsid w:val="00EE2556"/>
    <w:rsid w:val="00EE26AF"/>
    <w:rsid w:val="00EE2C60"/>
    <w:rsid w:val="00EE36A7"/>
    <w:rsid w:val="00EE3B31"/>
    <w:rsid w:val="00EE454A"/>
    <w:rsid w:val="00EE4CBE"/>
    <w:rsid w:val="00EE4E05"/>
    <w:rsid w:val="00EE5A5A"/>
    <w:rsid w:val="00EE5B39"/>
    <w:rsid w:val="00EE5EC3"/>
    <w:rsid w:val="00EE7AE3"/>
    <w:rsid w:val="00EE7C89"/>
    <w:rsid w:val="00EE7CDA"/>
    <w:rsid w:val="00EF0675"/>
    <w:rsid w:val="00EF06C6"/>
    <w:rsid w:val="00EF0F4E"/>
    <w:rsid w:val="00EF197D"/>
    <w:rsid w:val="00EF204A"/>
    <w:rsid w:val="00EF20E1"/>
    <w:rsid w:val="00EF2523"/>
    <w:rsid w:val="00EF2690"/>
    <w:rsid w:val="00EF26B5"/>
    <w:rsid w:val="00EF274C"/>
    <w:rsid w:val="00EF3D77"/>
    <w:rsid w:val="00EF3E02"/>
    <w:rsid w:val="00EF4D41"/>
    <w:rsid w:val="00EF60D2"/>
    <w:rsid w:val="00EF651F"/>
    <w:rsid w:val="00EF68FD"/>
    <w:rsid w:val="00EF6935"/>
    <w:rsid w:val="00EF6A4B"/>
    <w:rsid w:val="00EF6B13"/>
    <w:rsid w:val="00EF7CAD"/>
    <w:rsid w:val="00EF7FBF"/>
    <w:rsid w:val="00F00F58"/>
    <w:rsid w:val="00F0163B"/>
    <w:rsid w:val="00F016C7"/>
    <w:rsid w:val="00F02767"/>
    <w:rsid w:val="00F028A7"/>
    <w:rsid w:val="00F029B3"/>
    <w:rsid w:val="00F02B5A"/>
    <w:rsid w:val="00F03012"/>
    <w:rsid w:val="00F030E2"/>
    <w:rsid w:val="00F031A3"/>
    <w:rsid w:val="00F03337"/>
    <w:rsid w:val="00F033E0"/>
    <w:rsid w:val="00F0364E"/>
    <w:rsid w:val="00F04167"/>
    <w:rsid w:val="00F041EC"/>
    <w:rsid w:val="00F05483"/>
    <w:rsid w:val="00F059F1"/>
    <w:rsid w:val="00F062DC"/>
    <w:rsid w:val="00F0685B"/>
    <w:rsid w:val="00F06865"/>
    <w:rsid w:val="00F06E12"/>
    <w:rsid w:val="00F06F0A"/>
    <w:rsid w:val="00F07351"/>
    <w:rsid w:val="00F07C5E"/>
    <w:rsid w:val="00F1064D"/>
    <w:rsid w:val="00F10B3A"/>
    <w:rsid w:val="00F10D20"/>
    <w:rsid w:val="00F12649"/>
    <w:rsid w:val="00F12B87"/>
    <w:rsid w:val="00F12C39"/>
    <w:rsid w:val="00F12E0D"/>
    <w:rsid w:val="00F13083"/>
    <w:rsid w:val="00F132CF"/>
    <w:rsid w:val="00F13812"/>
    <w:rsid w:val="00F13961"/>
    <w:rsid w:val="00F14C3E"/>
    <w:rsid w:val="00F14CB5"/>
    <w:rsid w:val="00F14F5A"/>
    <w:rsid w:val="00F15883"/>
    <w:rsid w:val="00F15C06"/>
    <w:rsid w:val="00F15E73"/>
    <w:rsid w:val="00F16939"/>
    <w:rsid w:val="00F16970"/>
    <w:rsid w:val="00F16A2D"/>
    <w:rsid w:val="00F177A6"/>
    <w:rsid w:val="00F203DD"/>
    <w:rsid w:val="00F208CE"/>
    <w:rsid w:val="00F20EB4"/>
    <w:rsid w:val="00F21805"/>
    <w:rsid w:val="00F21999"/>
    <w:rsid w:val="00F21DF3"/>
    <w:rsid w:val="00F2241B"/>
    <w:rsid w:val="00F226F9"/>
    <w:rsid w:val="00F228C3"/>
    <w:rsid w:val="00F22A9E"/>
    <w:rsid w:val="00F23062"/>
    <w:rsid w:val="00F23470"/>
    <w:rsid w:val="00F236D8"/>
    <w:rsid w:val="00F23900"/>
    <w:rsid w:val="00F24517"/>
    <w:rsid w:val="00F25FC5"/>
    <w:rsid w:val="00F27539"/>
    <w:rsid w:val="00F276E9"/>
    <w:rsid w:val="00F277CD"/>
    <w:rsid w:val="00F30042"/>
    <w:rsid w:val="00F30467"/>
    <w:rsid w:val="00F30CFD"/>
    <w:rsid w:val="00F30E69"/>
    <w:rsid w:val="00F325BB"/>
    <w:rsid w:val="00F331D1"/>
    <w:rsid w:val="00F33344"/>
    <w:rsid w:val="00F347D1"/>
    <w:rsid w:val="00F351E5"/>
    <w:rsid w:val="00F35201"/>
    <w:rsid w:val="00F35205"/>
    <w:rsid w:val="00F35305"/>
    <w:rsid w:val="00F3556A"/>
    <w:rsid w:val="00F3573E"/>
    <w:rsid w:val="00F357AC"/>
    <w:rsid w:val="00F35D04"/>
    <w:rsid w:val="00F35DD1"/>
    <w:rsid w:val="00F36445"/>
    <w:rsid w:val="00F36FBB"/>
    <w:rsid w:val="00F37182"/>
    <w:rsid w:val="00F37D84"/>
    <w:rsid w:val="00F37EB2"/>
    <w:rsid w:val="00F4056F"/>
    <w:rsid w:val="00F4093A"/>
    <w:rsid w:val="00F40A13"/>
    <w:rsid w:val="00F40FAA"/>
    <w:rsid w:val="00F41077"/>
    <w:rsid w:val="00F418E9"/>
    <w:rsid w:val="00F419D8"/>
    <w:rsid w:val="00F419FD"/>
    <w:rsid w:val="00F42917"/>
    <w:rsid w:val="00F43017"/>
    <w:rsid w:val="00F433B4"/>
    <w:rsid w:val="00F43713"/>
    <w:rsid w:val="00F43DFC"/>
    <w:rsid w:val="00F43FAF"/>
    <w:rsid w:val="00F4518B"/>
    <w:rsid w:val="00F451E0"/>
    <w:rsid w:val="00F46233"/>
    <w:rsid w:val="00F465A9"/>
    <w:rsid w:val="00F46711"/>
    <w:rsid w:val="00F46C93"/>
    <w:rsid w:val="00F470ED"/>
    <w:rsid w:val="00F472A4"/>
    <w:rsid w:val="00F47580"/>
    <w:rsid w:val="00F47C6F"/>
    <w:rsid w:val="00F50394"/>
    <w:rsid w:val="00F5066C"/>
    <w:rsid w:val="00F50675"/>
    <w:rsid w:val="00F508A4"/>
    <w:rsid w:val="00F50CA8"/>
    <w:rsid w:val="00F50D2D"/>
    <w:rsid w:val="00F5232E"/>
    <w:rsid w:val="00F524F5"/>
    <w:rsid w:val="00F52CE7"/>
    <w:rsid w:val="00F52D48"/>
    <w:rsid w:val="00F52F0A"/>
    <w:rsid w:val="00F5353F"/>
    <w:rsid w:val="00F53D76"/>
    <w:rsid w:val="00F55129"/>
    <w:rsid w:val="00F552FD"/>
    <w:rsid w:val="00F553EB"/>
    <w:rsid w:val="00F55C26"/>
    <w:rsid w:val="00F55D7A"/>
    <w:rsid w:val="00F56029"/>
    <w:rsid w:val="00F56D79"/>
    <w:rsid w:val="00F57199"/>
    <w:rsid w:val="00F5770E"/>
    <w:rsid w:val="00F577A6"/>
    <w:rsid w:val="00F578D5"/>
    <w:rsid w:val="00F57DC8"/>
    <w:rsid w:val="00F6106F"/>
    <w:rsid w:val="00F61D8E"/>
    <w:rsid w:val="00F629E9"/>
    <w:rsid w:val="00F63889"/>
    <w:rsid w:val="00F63FE4"/>
    <w:rsid w:val="00F64258"/>
    <w:rsid w:val="00F6511E"/>
    <w:rsid w:val="00F6540A"/>
    <w:rsid w:val="00F65685"/>
    <w:rsid w:val="00F65C5C"/>
    <w:rsid w:val="00F65EBF"/>
    <w:rsid w:val="00F66957"/>
    <w:rsid w:val="00F669A8"/>
    <w:rsid w:val="00F66EBF"/>
    <w:rsid w:val="00F67380"/>
    <w:rsid w:val="00F673EE"/>
    <w:rsid w:val="00F67832"/>
    <w:rsid w:val="00F707F9"/>
    <w:rsid w:val="00F70C17"/>
    <w:rsid w:val="00F71330"/>
    <w:rsid w:val="00F71433"/>
    <w:rsid w:val="00F7150D"/>
    <w:rsid w:val="00F717E6"/>
    <w:rsid w:val="00F72387"/>
    <w:rsid w:val="00F72664"/>
    <w:rsid w:val="00F7287E"/>
    <w:rsid w:val="00F72EBB"/>
    <w:rsid w:val="00F731EF"/>
    <w:rsid w:val="00F74725"/>
    <w:rsid w:val="00F74E50"/>
    <w:rsid w:val="00F74F37"/>
    <w:rsid w:val="00F752E5"/>
    <w:rsid w:val="00F752EA"/>
    <w:rsid w:val="00F75376"/>
    <w:rsid w:val="00F759C7"/>
    <w:rsid w:val="00F75CBD"/>
    <w:rsid w:val="00F76116"/>
    <w:rsid w:val="00F76939"/>
    <w:rsid w:val="00F76C98"/>
    <w:rsid w:val="00F771BD"/>
    <w:rsid w:val="00F7798D"/>
    <w:rsid w:val="00F77F98"/>
    <w:rsid w:val="00F8033D"/>
    <w:rsid w:val="00F80C28"/>
    <w:rsid w:val="00F815AA"/>
    <w:rsid w:val="00F816CA"/>
    <w:rsid w:val="00F81B31"/>
    <w:rsid w:val="00F82FA4"/>
    <w:rsid w:val="00F83017"/>
    <w:rsid w:val="00F8376F"/>
    <w:rsid w:val="00F84321"/>
    <w:rsid w:val="00F8452F"/>
    <w:rsid w:val="00F84691"/>
    <w:rsid w:val="00F850BB"/>
    <w:rsid w:val="00F85328"/>
    <w:rsid w:val="00F85F11"/>
    <w:rsid w:val="00F86852"/>
    <w:rsid w:val="00F86B74"/>
    <w:rsid w:val="00F86D25"/>
    <w:rsid w:val="00F875B3"/>
    <w:rsid w:val="00F90825"/>
    <w:rsid w:val="00F90CE7"/>
    <w:rsid w:val="00F91612"/>
    <w:rsid w:val="00F92230"/>
    <w:rsid w:val="00F92A94"/>
    <w:rsid w:val="00F92CC0"/>
    <w:rsid w:val="00F930A2"/>
    <w:rsid w:val="00F941C1"/>
    <w:rsid w:val="00F94DCC"/>
    <w:rsid w:val="00F94F13"/>
    <w:rsid w:val="00F95B2F"/>
    <w:rsid w:val="00F95EB6"/>
    <w:rsid w:val="00F96A77"/>
    <w:rsid w:val="00F9756D"/>
    <w:rsid w:val="00FA00E4"/>
    <w:rsid w:val="00FA06F0"/>
    <w:rsid w:val="00FA083B"/>
    <w:rsid w:val="00FA158A"/>
    <w:rsid w:val="00FA1C5C"/>
    <w:rsid w:val="00FA1D13"/>
    <w:rsid w:val="00FA2613"/>
    <w:rsid w:val="00FA2780"/>
    <w:rsid w:val="00FA2B58"/>
    <w:rsid w:val="00FA3172"/>
    <w:rsid w:val="00FA3355"/>
    <w:rsid w:val="00FA3508"/>
    <w:rsid w:val="00FA3555"/>
    <w:rsid w:val="00FA44D8"/>
    <w:rsid w:val="00FA4945"/>
    <w:rsid w:val="00FA5289"/>
    <w:rsid w:val="00FA5B67"/>
    <w:rsid w:val="00FA623C"/>
    <w:rsid w:val="00FA678C"/>
    <w:rsid w:val="00FA67B7"/>
    <w:rsid w:val="00FA6AA0"/>
    <w:rsid w:val="00FA733A"/>
    <w:rsid w:val="00FA7739"/>
    <w:rsid w:val="00FA7FA8"/>
    <w:rsid w:val="00FB0CB7"/>
    <w:rsid w:val="00FB1390"/>
    <w:rsid w:val="00FB146C"/>
    <w:rsid w:val="00FB26CA"/>
    <w:rsid w:val="00FB2809"/>
    <w:rsid w:val="00FB28F1"/>
    <w:rsid w:val="00FB3A87"/>
    <w:rsid w:val="00FB43C9"/>
    <w:rsid w:val="00FB48FA"/>
    <w:rsid w:val="00FB4994"/>
    <w:rsid w:val="00FB4A35"/>
    <w:rsid w:val="00FB4C72"/>
    <w:rsid w:val="00FB5091"/>
    <w:rsid w:val="00FB55B2"/>
    <w:rsid w:val="00FB56AD"/>
    <w:rsid w:val="00FB66EF"/>
    <w:rsid w:val="00FB6817"/>
    <w:rsid w:val="00FB6CC3"/>
    <w:rsid w:val="00FB6D4B"/>
    <w:rsid w:val="00FB6F50"/>
    <w:rsid w:val="00FB7153"/>
    <w:rsid w:val="00FC02BD"/>
    <w:rsid w:val="00FC0959"/>
    <w:rsid w:val="00FC0F06"/>
    <w:rsid w:val="00FC1798"/>
    <w:rsid w:val="00FC1F5E"/>
    <w:rsid w:val="00FC2052"/>
    <w:rsid w:val="00FC2791"/>
    <w:rsid w:val="00FC27DD"/>
    <w:rsid w:val="00FC2ED0"/>
    <w:rsid w:val="00FC2F34"/>
    <w:rsid w:val="00FC3492"/>
    <w:rsid w:val="00FC38D4"/>
    <w:rsid w:val="00FC458F"/>
    <w:rsid w:val="00FC4878"/>
    <w:rsid w:val="00FC4A0E"/>
    <w:rsid w:val="00FC5295"/>
    <w:rsid w:val="00FC57D3"/>
    <w:rsid w:val="00FC5B22"/>
    <w:rsid w:val="00FC6ED6"/>
    <w:rsid w:val="00FC6F3B"/>
    <w:rsid w:val="00FC6F4E"/>
    <w:rsid w:val="00FC7954"/>
    <w:rsid w:val="00FC7F6C"/>
    <w:rsid w:val="00FD04A1"/>
    <w:rsid w:val="00FD067E"/>
    <w:rsid w:val="00FD068B"/>
    <w:rsid w:val="00FD0846"/>
    <w:rsid w:val="00FD1041"/>
    <w:rsid w:val="00FD1BFB"/>
    <w:rsid w:val="00FD1E77"/>
    <w:rsid w:val="00FD2457"/>
    <w:rsid w:val="00FD250F"/>
    <w:rsid w:val="00FD2C32"/>
    <w:rsid w:val="00FD2F0D"/>
    <w:rsid w:val="00FD2F15"/>
    <w:rsid w:val="00FD399A"/>
    <w:rsid w:val="00FD3C86"/>
    <w:rsid w:val="00FD4037"/>
    <w:rsid w:val="00FD4215"/>
    <w:rsid w:val="00FD467F"/>
    <w:rsid w:val="00FD4988"/>
    <w:rsid w:val="00FD53A5"/>
    <w:rsid w:val="00FD551B"/>
    <w:rsid w:val="00FD5DF9"/>
    <w:rsid w:val="00FD5EAA"/>
    <w:rsid w:val="00FD6487"/>
    <w:rsid w:val="00FD6C38"/>
    <w:rsid w:val="00FD7461"/>
    <w:rsid w:val="00FD7667"/>
    <w:rsid w:val="00FD7B7B"/>
    <w:rsid w:val="00FE01F4"/>
    <w:rsid w:val="00FE0275"/>
    <w:rsid w:val="00FE0342"/>
    <w:rsid w:val="00FE09D6"/>
    <w:rsid w:val="00FE0CA3"/>
    <w:rsid w:val="00FE0CDE"/>
    <w:rsid w:val="00FE0EFB"/>
    <w:rsid w:val="00FE14FF"/>
    <w:rsid w:val="00FE1DE6"/>
    <w:rsid w:val="00FE200E"/>
    <w:rsid w:val="00FE2440"/>
    <w:rsid w:val="00FE2A11"/>
    <w:rsid w:val="00FE2D8B"/>
    <w:rsid w:val="00FE3259"/>
    <w:rsid w:val="00FE3552"/>
    <w:rsid w:val="00FE3748"/>
    <w:rsid w:val="00FE42B4"/>
    <w:rsid w:val="00FE44B2"/>
    <w:rsid w:val="00FE4665"/>
    <w:rsid w:val="00FE5035"/>
    <w:rsid w:val="00FE5205"/>
    <w:rsid w:val="00FE544C"/>
    <w:rsid w:val="00FE57AD"/>
    <w:rsid w:val="00FE6209"/>
    <w:rsid w:val="00FE651E"/>
    <w:rsid w:val="00FE68F8"/>
    <w:rsid w:val="00FE6FBD"/>
    <w:rsid w:val="00FE7519"/>
    <w:rsid w:val="00FE765F"/>
    <w:rsid w:val="00FF00BD"/>
    <w:rsid w:val="00FF0114"/>
    <w:rsid w:val="00FF07E9"/>
    <w:rsid w:val="00FF0D6B"/>
    <w:rsid w:val="00FF0D8D"/>
    <w:rsid w:val="00FF0FCF"/>
    <w:rsid w:val="00FF1063"/>
    <w:rsid w:val="00FF1912"/>
    <w:rsid w:val="00FF1C68"/>
    <w:rsid w:val="00FF1CDE"/>
    <w:rsid w:val="00FF2205"/>
    <w:rsid w:val="00FF24CA"/>
    <w:rsid w:val="00FF2E0E"/>
    <w:rsid w:val="00FF31E4"/>
    <w:rsid w:val="00FF427D"/>
    <w:rsid w:val="00FF4320"/>
    <w:rsid w:val="00FF4401"/>
    <w:rsid w:val="00FF4650"/>
    <w:rsid w:val="00FF4D37"/>
    <w:rsid w:val="00FF4F81"/>
    <w:rsid w:val="00FF509F"/>
    <w:rsid w:val="00FF55CA"/>
    <w:rsid w:val="00FF5935"/>
    <w:rsid w:val="00FF6A2D"/>
    <w:rsid w:val="00FF6D05"/>
    <w:rsid w:val="00FF6DAB"/>
    <w:rsid w:val="00FF7A94"/>
    <w:rsid w:val="00FF7B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8acc0,#591a7c,#94cab1,#ca0e74,#e9a32c,#ff7b2c,#ff7bff,#d60000"/>
    </o:shapedefaults>
    <o:shapelayout v:ext="edit">
      <o:idmap v:ext="edit" data="1"/>
    </o:shapelayout>
  </w:shapeDefaults>
  <w:decimalSymbol w:val=","/>
  <w:listSeparator w:val=";"/>
  <w15:chartTrackingRefBased/>
  <w15:docId w15:val="{5CB8E638-4A10-4876-A823-4BCCE25C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A72D6"/>
    <w:pPr>
      <w:spacing w:after="200" w:line="276" w:lineRule="auto"/>
    </w:pPr>
    <w:rPr>
      <w:rFonts w:ascii="Calibri" w:eastAsia="Calibri" w:hAnsi="Calibri"/>
      <w:sz w:val="22"/>
      <w:szCs w:val="22"/>
      <w:lang w:eastAsia="en-US"/>
    </w:rPr>
  </w:style>
  <w:style w:type="paragraph" w:styleId="Titre1">
    <w:name w:val="heading 1"/>
    <w:basedOn w:val="Normal"/>
    <w:next w:val="Normal"/>
    <w:qFormat/>
    <w:rsid w:val="009F07CA"/>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9D62EA"/>
    <w:pPr>
      <w:keepNext/>
      <w:spacing w:before="240" w:after="60"/>
      <w:outlineLvl w:val="1"/>
    </w:pPr>
    <w:rPr>
      <w:rFonts w:cs="Arial"/>
      <w:b/>
      <w:bCs/>
      <w:i/>
      <w:iCs/>
      <w:sz w:val="28"/>
      <w:szCs w:val="28"/>
    </w:rPr>
  </w:style>
  <w:style w:type="paragraph" w:styleId="Titre3">
    <w:name w:val="heading 3"/>
    <w:basedOn w:val="Normal"/>
    <w:next w:val="Normal"/>
    <w:autoRedefine/>
    <w:qFormat/>
    <w:rsid w:val="00973B46"/>
    <w:pPr>
      <w:keepNext/>
      <w:pBdr>
        <w:bottom w:val="single" w:sz="12" w:space="1" w:color="DE007E"/>
      </w:pBdr>
      <w:outlineLvl w:val="2"/>
    </w:pPr>
    <w:rPr>
      <w:rFonts w:ascii="Trebuchet MS" w:eastAsia="MS Mincho" w:hAnsi="Trebuchet MS" w:cs="Arial"/>
      <w:b/>
      <w:bCs/>
      <w:color w:val="E2007A"/>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urriel">
    <w:name w:val="Courriel"/>
    <w:rsid w:val="00AB4E1C"/>
    <w:rPr>
      <w:rFonts w:ascii="Arial" w:eastAsia="Arial Unicode MS" w:hAnsi="Arial"/>
      <w:color w:val="5F5F5F"/>
      <w:sz w:val="20"/>
      <w:szCs w:val="20"/>
    </w:rPr>
  </w:style>
  <w:style w:type="character" w:styleId="Lienhypertexte">
    <w:name w:val="Hyperlink"/>
    <w:rsid w:val="00B41EF3"/>
    <w:rPr>
      <w:rFonts w:ascii="Arial" w:hAnsi="Arial"/>
      <w:color w:val="3366FF"/>
      <w:sz w:val="20"/>
      <w:u w:val="single"/>
    </w:rPr>
  </w:style>
  <w:style w:type="paragraph" w:customStyle="1" w:styleId="StyleTitre1CouleurpersonnaliseRVB0">
    <w:name w:val="Style Titre 1 + Couleur personnalisée(RVB(0"/>
    <w:aliases w:val="80,140))"/>
    <w:basedOn w:val="Titre1"/>
    <w:autoRedefine/>
    <w:rsid w:val="009F07CA"/>
    <w:pPr>
      <w:pBdr>
        <w:bottom w:val="single" w:sz="12" w:space="1" w:color="00508C"/>
      </w:pBdr>
      <w:spacing w:before="0" w:after="0" w:line="360" w:lineRule="auto"/>
    </w:pPr>
    <w:rPr>
      <w:rFonts w:cs="Times New Roman"/>
      <w:color w:val="00508C"/>
      <w:kern w:val="0"/>
      <w:szCs w:val="24"/>
    </w:rPr>
  </w:style>
  <w:style w:type="paragraph" w:customStyle="1" w:styleId="Titre41">
    <w:name w:val="Titre 4.1"/>
    <w:basedOn w:val="Corpsdetexte"/>
    <w:autoRedefine/>
    <w:rsid w:val="00DA7032"/>
    <w:pPr>
      <w:spacing w:after="0"/>
      <w:jc w:val="both"/>
    </w:pPr>
    <w:rPr>
      <w:rFonts w:ascii="Trebuchet MS" w:eastAsia="MS Mincho" w:hAnsi="Trebuchet MS" w:cs="Arial"/>
      <w:b/>
      <w:bCs/>
      <w:szCs w:val="20"/>
      <w:u w:val="single"/>
    </w:rPr>
  </w:style>
  <w:style w:type="paragraph" w:styleId="Corpsdetexte">
    <w:name w:val="Body Text"/>
    <w:basedOn w:val="Normal"/>
    <w:rsid w:val="00DA7032"/>
    <w:pPr>
      <w:spacing w:after="120"/>
    </w:pPr>
  </w:style>
  <w:style w:type="paragraph" w:customStyle="1" w:styleId="Article">
    <w:name w:val="Article"/>
    <w:basedOn w:val="Normal"/>
    <w:autoRedefine/>
    <w:rsid w:val="00F57199"/>
    <w:rPr>
      <w:b/>
      <w:sz w:val="24"/>
    </w:rPr>
  </w:style>
  <w:style w:type="character" w:styleId="Lienhypertextesuivivisit">
    <w:name w:val="FollowedHyperlink"/>
    <w:rsid w:val="00403D08"/>
    <w:rPr>
      <w:color w:val="0080FF"/>
      <w:u w:val="single"/>
    </w:rPr>
  </w:style>
  <w:style w:type="paragraph" w:customStyle="1" w:styleId="Lienbrveveille">
    <w:name w:val="Lien brève veille"/>
    <w:basedOn w:val="Normal"/>
    <w:rsid w:val="003942BA"/>
    <w:rPr>
      <w:rFonts w:cs="Arial"/>
      <w:color w:val="79A400"/>
      <w:sz w:val="18"/>
      <w:szCs w:val="18"/>
      <w:u w:val="single"/>
    </w:rPr>
  </w:style>
  <w:style w:type="character" w:customStyle="1" w:styleId="TItrecharte2">
    <w:name w:val="TItre charte 2"/>
    <w:rsid w:val="009D62EA"/>
    <w:rPr>
      <w:b/>
      <w:bCs/>
      <w:sz w:val="22"/>
      <w:shd w:val="clear" w:color="auto" w:fill="E6E6E6"/>
    </w:rPr>
  </w:style>
  <w:style w:type="character" w:customStyle="1" w:styleId="Titrecharte20">
    <w:name w:val="Titre charte 2"/>
    <w:rsid w:val="009D62EA"/>
    <w:rPr>
      <w:b/>
      <w:bCs/>
      <w:sz w:val="22"/>
      <w:shd w:val="clear" w:color="auto" w:fill="E6E6E6"/>
    </w:rPr>
  </w:style>
  <w:style w:type="paragraph" w:customStyle="1" w:styleId="Titrecharte1">
    <w:name w:val="Titre charte 1"/>
    <w:basedOn w:val="Normal"/>
    <w:rsid w:val="009D62EA"/>
    <w:pPr>
      <w:shd w:val="clear" w:color="auto" w:fill="E6E6E6"/>
    </w:pPr>
    <w:rPr>
      <w:b/>
      <w:bCs/>
      <w:sz w:val="32"/>
      <w:szCs w:val="20"/>
    </w:rPr>
  </w:style>
  <w:style w:type="character" w:customStyle="1" w:styleId="Titre2charte">
    <w:name w:val="Titre 2 charte"/>
    <w:rsid w:val="009D62EA"/>
    <w:rPr>
      <w:rFonts w:ascii="Arial" w:hAnsi="Arial"/>
      <w:b/>
      <w:bCs/>
      <w:sz w:val="22"/>
      <w:shd w:val="clear" w:color="auto" w:fill="E6E6E6"/>
    </w:rPr>
  </w:style>
  <w:style w:type="paragraph" w:customStyle="1" w:styleId="Titre1charte">
    <w:name w:val="Titre 1 charte"/>
    <w:basedOn w:val="Normal"/>
    <w:next w:val="Titre2"/>
    <w:rsid w:val="009D62EA"/>
    <w:pPr>
      <w:shd w:val="clear" w:color="auto" w:fill="E6E6E6"/>
    </w:pPr>
    <w:rPr>
      <w:b/>
      <w:bCs/>
      <w:sz w:val="32"/>
      <w:szCs w:val="20"/>
    </w:rPr>
  </w:style>
  <w:style w:type="table" w:styleId="Grilledutableau">
    <w:name w:val="Table Grid"/>
    <w:basedOn w:val="TableauNormal"/>
    <w:rsid w:val="004444E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B3989"/>
    <w:rPr>
      <w:rFonts w:ascii="Times New Roman" w:hAnsi="Times New Roman"/>
      <w:sz w:val="24"/>
      <w:szCs w:val="24"/>
    </w:rPr>
  </w:style>
  <w:style w:type="character" w:customStyle="1" w:styleId="apple-converted-space">
    <w:name w:val="apple-converted-space"/>
    <w:basedOn w:val="Policepardfaut"/>
    <w:rsid w:val="002E7980"/>
  </w:style>
  <w:style w:type="paragraph" w:styleId="En-tte">
    <w:name w:val="header"/>
    <w:basedOn w:val="Normal"/>
    <w:link w:val="En-tteCar"/>
    <w:rsid w:val="00181525"/>
    <w:pPr>
      <w:tabs>
        <w:tab w:val="center" w:pos="4536"/>
        <w:tab w:val="right" w:pos="9072"/>
      </w:tabs>
    </w:pPr>
  </w:style>
  <w:style w:type="character" w:customStyle="1" w:styleId="En-tteCar">
    <w:name w:val="En-tête Car"/>
    <w:link w:val="En-tte"/>
    <w:rsid w:val="00181525"/>
    <w:rPr>
      <w:rFonts w:ascii="Calibri" w:eastAsia="Calibri" w:hAnsi="Calibri"/>
      <w:sz w:val="22"/>
      <w:szCs w:val="22"/>
      <w:lang w:eastAsia="en-US"/>
    </w:rPr>
  </w:style>
  <w:style w:type="paragraph" w:styleId="Pieddepage">
    <w:name w:val="footer"/>
    <w:basedOn w:val="Normal"/>
    <w:link w:val="PieddepageCar"/>
    <w:rsid w:val="00181525"/>
    <w:pPr>
      <w:tabs>
        <w:tab w:val="center" w:pos="4536"/>
        <w:tab w:val="right" w:pos="9072"/>
      </w:tabs>
    </w:pPr>
  </w:style>
  <w:style w:type="character" w:customStyle="1" w:styleId="PieddepageCar">
    <w:name w:val="Pied de page Car"/>
    <w:link w:val="Pieddepage"/>
    <w:rsid w:val="00181525"/>
    <w:rPr>
      <w:rFonts w:ascii="Calibri" w:eastAsia="Calibri" w:hAnsi="Calibri"/>
      <w:sz w:val="22"/>
      <w:szCs w:val="22"/>
      <w:lang w:eastAsia="en-US"/>
    </w:rPr>
  </w:style>
  <w:style w:type="paragraph" w:styleId="Textedebulles">
    <w:name w:val="Balloon Text"/>
    <w:basedOn w:val="Normal"/>
    <w:link w:val="TextedebullesCar"/>
    <w:rsid w:val="00BE50E1"/>
    <w:pPr>
      <w:spacing w:after="0" w:line="240" w:lineRule="auto"/>
    </w:pPr>
    <w:rPr>
      <w:rFonts w:ascii="Tahoma" w:hAnsi="Tahoma" w:cs="Tahoma"/>
      <w:sz w:val="16"/>
      <w:szCs w:val="16"/>
    </w:rPr>
  </w:style>
  <w:style w:type="character" w:customStyle="1" w:styleId="TextedebullesCar">
    <w:name w:val="Texte de bulles Car"/>
    <w:link w:val="Textedebulles"/>
    <w:rsid w:val="00BE50E1"/>
    <w:rPr>
      <w:rFonts w:ascii="Tahoma" w:eastAsia="Calibri" w:hAnsi="Tahoma" w:cs="Tahoma"/>
      <w:sz w:val="16"/>
      <w:szCs w:val="16"/>
      <w:lang w:eastAsia="en-US"/>
    </w:rPr>
  </w:style>
  <w:style w:type="paragraph" w:styleId="Citationintense">
    <w:name w:val="Intense Quote"/>
    <w:basedOn w:val="Normal"/>
    <w:next w:val="Normal"/>
    <w:link w:val="CitationintenseCar"/>
    <w:uiPriority w:val="30"/>
    <w:qFormat/>
    <w:rsid w:val="00BE50E1"/>
    <w:pPr>
      <w:pBdr>
        <w:bottom w:val="single" w:sz="4" w:space="4" w:color="4F81BD"/>
      </w:pBdr>
      <w:spacing w:before="200" w:after="280"/>
      <w:ind w:left="936" w:right="936"/>
    </w:pPr>
    <w:rPr>
      <w:rFonts w:eastAsia="Times New Roman"/>
      <w:b/>
      <w:bCs/>
      <w:i/>
      <w:iCs/>
      <w:color w:val="4F81BD"/>
      <w:lang w:eastAsia="fr-FR"/>
    </w:rPr>
  </w:style>
  <w:style w:type="character" w:customStyle="1" w:styleId="CitationintenseCar">
    <w:name w:val="Citation intense Car"/>
    <w:link w:val="Citationintense"/>
    <w:uiPriority w:val="30"/>
    <w:rsid w:val="00BE50E1"/>
    <w:rPr>
      <w:rFonts w:ascii="Calibri" w:hAnsi="Calibri"/>
      <w:b/>
      <w:bCs/>
      <w:i/>
      <w:iCs/>
      <w:color w:val="4F81BD"/>
      <w:sz w:val="22"/>
      <w:szCs w:val="22"/>
    </w:rPr>
  </w:style>
  <w:style w:type="character" w:styleId="lev">
    <w:name w:val="Strong"/>
    <w:uiPriority w:val="22"/>
    <w:qFormat/>
    <w:rsid w:val="00200731"/>
    <w:rPr>
      <w:b/>
      <w:bCs/>
    </w:rPr>
  </w:style>
  <w:style w:type="character" w:styleId="Marquedecommentaire">
    <w:name w:val="annotation reference"/>
    <w:rsid w:val="00CD1976"/>
    <w:rPr>
      <w:sz w:val="16"/>
      <w:szCs w:val="16"/>
    </w:rPr>
  </w:style>
  <w:style w:type="paragraph" w:styleId="Commentaire">
    <w:name w:val="annotation text"/>
    <w:basedOn w:val="Normal"/>
    <w:link w:val="CommentaireCar"/>
    <w:rsid w:val="00CD1976"/>
    <w:rPr>
      <w:sz w:val="20"/>
      <w:szCs w:val="20"/>
    </w:rPr>
  </w:style>
  <w:style w:type="character" w:customStyle="1" w:styleId="CommentaireCar">
    <w:name w:val="Commentaire Car"/>
    <w:link w:val="Commentaire"/>
    <w:rsid w:val="00CD1976"/>
    <w:rPr>
      <w:rFonts w:ascii="Calibri" w:eastAsia="Calibri" w:hAnsi="Calibri"/>
      <w:lang w:eastAsia="en-US"/>
    </w:rPr>
  </w:style>
  <w:style w:type="paragraph" w:styleId="Objetducommentaire">
    <w:name w:val="annotation subject"/>
    <w:basedOn w:val="Commentaire"/>
    <w:next w:val="Commentaire"/>
    <w:link w:val="ObjetducommentaireCar"/>
    <w:rsid w:val="00CD1976"/>
    <w:rPr>
      <w:b/>
      <w:bCs/>
    </w:rPr>
  </w:style>
  <w:style w:type="character" w:customStyle="1" w:styleId="ObjetducommentaireCar">
    <w:name w:val="Objet du commentaire Car"/>
    <w:link w:val="Objetducommentaire"/>
    <w:rsid w:val="00CD1976"/>
    <w:rPr>
      <w:rFonts w:ascii="Calibri" w:eastAsia="Calibri" w:hAnsi="Calibri"/>
      <w:b/>
      <w:bCs/>
      <w:lang w:eastAsia="en-US"/>
    </w:rPr>
  </w:style>
  <w:style w:type="paragraph" w:styleId="Rvision">
    <w:name w:val="Revision"/>
    <w:hidden/>
    <w:uiPriority w:val="99"/>
    <w:semiHidden/>
    <w:rsid w:val="00CD1976"/>
    <w:rPr>
      <w:rFonts w:ascii="Calibri" w:eastAsia="Calibri" w:hAnsi="Calibri"/>
      <w:sz w:val="22"/>
      <w:szCs w:val="22"/>
      <w:lang w:eastAsia="en-US"/>
    </w:rPr>
  </w:style>
  <w:style w:type="paragraph" w:styleId="Paragraphedeliste">
    <w:name w:val="List Paragraph"/>
    <w:basedOn w:val="Normal"/>
    <w:uiPriority w:val="34"/>
    <w:qFormat/>
    <w:rsid w:val="00D81CC2"/>
    <w:pPr>
      <w:ind w:left="720"/>
      <w:contextualSpacing/>
    </w:pPr>
  </w:style>
  <w:style w:type="paragraph" w:styleId="Notedebasdepage">
    <w:name w:val="footnote text"/>
    <w:basedOn w:val="Normal"/>
    <w:link w:val="NotedebasdepageCar"/>
    <w:rsid w:val="00B7770B"/>
    <w:rPr>
      <w:sz w:val="20"/>
      <w:szCs w:val="20"/>
    </w:rPr>
  </w:style>
  <w:style w:type="character" w:customStyle="1" w:styleId="NotedebasdepageCar">
    <w:name w:val="Note de bas de page Car"/>
    <w:basedOn w:val="Policepardfaut"/>
    <w:link w:val="Notedebasdepage"/>
    <w:rsid w:val="00B7770B"/>
    <w:rPr>
      <w:rFonts w:ascii="Calibri" w:eastAsia="Calibri" w:hAnsi="Calibri"/>
      <w:lang w:eastAsia="en-US"/>
    </w:rPr>
  </w:style>
  <w:style w:type="character" w:styleId="Appelnotedebasdep">
    <w:name w:val="footnote reference"/>
    <w:rsid w:val="00B777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7104">
      <w:bodyDiv w:val="1"/>
      <w:marLeft w:val="0"/>
      <w:marRight w:val="0"/>
      <w:marTop w:val="0"/>
      <w:marBottom w:val="0"/>
      <w:divBdr>
        <w:top w:val="none" w:sz="0" w:space="0" w:color="auto"/>
        <w:left w:val="none" w:sz="0" w:space="0" w:color="auto"/>
        <w:bottom w:val="none" w:sz="0" w:space="0" w:color="auto"/>
        <w:right w:val="none" w:sz="0" w:space="0" w:color="auto"/>
      </w:divBdr>
    </w:div>
    <w:div w:id="8140511">
      <w:bodyDiv w:val="1"/>
      <w:marLeft w:val="0"/>
      <w:marRight w:val="0"/>
      <w:marTop w:val="0"/>
      <w:marBottom w:val="0"/>
      <w:divBdr>
        <w:top w:val="none" w:sz="0" w:space="0" w:color="auto"/>
        <w:left w:val="none" w:sz="0" w:space="0" w:color="auto"/>
        <w:bottom w:val="none" w:sz="0" w:space="0" w:color="auto"/>
        <w:right w:val="none" w:sz="0" w:space="0" w:color="auto"/>
      </w:divBdr>
    </w:div>
    <w:div w:id="12994834">
      <w:bodyDiv w:val="1"/>
      <w:marLeft w:val="0"/>
      <w:marRight w:val="0"/>
      <w:marTop w:val="0"/>
      <w:marBottom w:val="0"/>
      <w:divBdr>
        <w:top w:val="none" w:sz="0" w:space="0" w:color="auto"/>
        <w:left w:val="none" w:sz="0" w:space="0" w:color="auto"/>
        <w:bottom w:val="none" w:sz="0" w:space="0" w:color="auto"/>
        <w:right w:val="none" w:sz="0" w:space="0" w:color="auto"/>
      </w:divBdr>
    </w:div>
    <w:div w:id="19092575">
      <w:bodyDiv w:val="1"/>
      <w:marLeft w:val="0"/>
      <w:marRight w:val="0"/>
      <w:marTop w:val="0"/>
      <w:marBottom w:val="0"/>
      <w:divBdr>
        <w:top w:val="none" w:sz="0" w:space="0" w:color="auto"/>
        <w:left w:val="none" w:sz="0" w:space="0" w:color="auto"/>
        <w:bottom w:val="none" w:sz="0" w:space="0" w:color="auto"/>
        <w:right w:val="none" w:sz="0" w:space="0" w:color="auto"/>
      </w:divBdr>
    </w:div>
    <w:div w:id="20009922">
      <w:bodyDiv w:val="1"/>
      <w:marLeft w:val="0"/>
      <w:marRight w:val="0"/>
      <w:marTop w:val="0"/>
      <w:marBottom w:val="0"/>
      <w:divBdr>
        <w:top w:val="none" w:sz="0" w:space="0" w:color="auto"/>
        <w:left w:val="none" w:sz="0" w:space="0" w:color="auto"/>
        <w:bottom w:val="none" w:sz="0" w:space="0" w:color="auto"/>
        <w:right w:val="none" w:sz="0" w:space="0" w:color="auto"/>
      </w:divBdr>
    </w:div>
    <w:div w:id="65496690">
      <w:bodyDiv w:val="1"/>
      <w:marLeft w:val="0"/>
      <w:marRight w:val="0"/>
      <w:marTop w:val="0"/>
      <w:marBottom w:val="0"/>
      <w:divBdr>
        <w:top w:val="none" w:sz="0" w:space="0" w:color="auto"/>
        <w:left w:val="none" w:sz="0" w:space="0" w:color="auto"/>
        <w:bottom w:val="none" w:sz="0" w:space="0" w:color="auto"/>
        <w:right w:val="none" w:sz="0" w:space="0" w:color="auto"/>
      </w:divBdr>
    </w:div>
    <w:div w:id="88233107">
      <w:bodyDiv w:val="1"/>
      <w:marLeft w:val="0"/>
      <w:marRight w:val="0"/>
      <w:marTop w:val="0"/>
      <w:marBottom w:val="0"/>
      <w:divBdr>
        <w:top w:val="none" w:sz="0" w:space="0" w:color="auto"/>
        <w:left w:val="none" w:sz="0" w:space="0" w:color="auto"/>
        <w:bottom w:val="none" w:sz="0" w:space="0" w:color="auto"/>
        <w:right w:val="none" w:sz="0" w:space="0" w:color="auto"/>
      </w:divBdr>
    </w:div>
    <w:div w:id="144247423">
      <w:bodyDiv w:val="1"/>
      <w:marLeft w:val="0"/>
      <w:marRight w:val="0"/>
      <w:marTop w:val="0"/>
      <w:marBottom w:val="0"/>
      <w:divBdr>
        <w:top w:val="none" w:sz="0" w:space="0" w:color="auto"/>
        <w:left w:val="none" w:sz="0" w:space="0" w:color="auto"/>
        <w:bottom w:val="none" w:sz="0" w:space="0" w:color="auto"/>
        <w:right w:val="none" w:sz="0" w:space="0" w:color="auto"/>
      </w:divBdr>
    </w:div>
    <w:div w:id="161361414">
      <w:bodyDiv w:val="1"/>
      <w:marLeft w:val="0"/>
      <w:marRight w:val="0"/>
      <w:marTop w:val="0"/>
      <w:marBottom w:val="0"/>
      <w:divBdr>
        <w:top w:val="none" w:sz="0" w:space="0" w:color="auto"/>
        <w:left w:val="none" w:sz="0" w:space="0" w:color="auto"/>
        <w:bottom w:val="none" w:sz="0" w:space="0" w:color="auto"/>
        <w:right w:val="none" w:sz="0" w:space="0" w:color="auto"/>
      </w:divBdr>
      <w:divsChild>
        <w:div w:id="464153724">
          <w:marLeft w:val="547"/>
          <w:marRight w:val="0"/>
          <w:marTop w:val="115"/>
          <w:marBottom w:val="0"/>
          <w:divBdr>
            <w:top w:val="none" w:sz="0" w:space="0" w:color="auto"/>
            <w:left w:val="none" w:sz="0" w:space="0" w:color="auto"/>
            <w:bottom w:val="none" w:sz="0" w:space="0" w:color="auto"/>
            <w:right w:val="none" w:sz="0" w:space="0" w:color="auto"/>
          </w:divBdr>
        </w:div>
      </w:divsChild>
    </w:div>
    <w:div w:id="167722137">
      <w:bodyDiv w:val="1"/>
      <w:marLeft w:val="0"/>
      <w:marRight w:val="0"/>
      <w:marTop w:val="0"/>
      <w:marBottom w:val="0"/>
      <w:divBdr>
        <w:top w:val="none" w:sz="0" w:space="0" w:color="auto"/>
        <w:left w:val="none" w:sz="0" w:space="0" w:color="auto"/>
        <w:bottom w:val="none" w:sz="0" w:space="0" w:color="auto"/>
        <w:right w:val="none" w:sz="0" w:space="0" w:color="auto"/>
      </w:divBdr>
      <w:divsChild>
        <w:div w:id="617833683">
          <w:marLeft w:val="547"/>
          <w:marRight w:val="0"/>
          <w:marTop w:val="96"/>
          <w:marBottom w:val="0"/>
          <w:divBdr>
            <w:top w:val="none" w:sz="0" w:space="0" w:color="auto"/>
            <w:left w:val="none" w:sz="0" w:space="0" w:color="auto"/>
            <w:bottom w:val="none" w:sz="0" w:space="0" w:color="auto"/>
            <w:right w:val="none" w:sz="0" w:space="0" w:color="auto"/>
          </w:divBdr>
        </w:div>
        <w:div w:id="1092433517">
          <w:marLeft w:val="1166"/>
          <w:marRight w:val="0"/>
          <w:marTop w:val="77"/>
          <w:marBottom w:val="0"/>
          <w:divBdr>
            <w:top w:val="none" w:sz="0" w:space="0" w:color="auto"/>
            <w:left w:val="none" w:sz="0" w:space="0" w:color="auto"/>
            <w:bottom w:val="none" w:sz="0" w:space="0" w:color="auto"/>
            <w:right w:val="none" w:sz="0" w:space="0" w:color="auto"/>
          </w:divBdr>
        </w:div>
        <w:div w:id="1097945816">
          <w:marLeft w:val="547"/>
          <w:marRight w:val="0"/>
          <w:marTop w:val="96"/>
          <w:marBottom w:val="0"/>
          <w:divBdr>
            <w:top w:val="none" w:sz="0" w:space="0" w:color="auto"/>
            <w:left w:val="none" w:sz="0" w:space="0" w:color="auto"/>
            <w:bottom w:val="none" w:sz="0" w:space="0" w:color="auto"/>
            <w:right w:val="none" w:sz="0" w:space="0" w:color="auto"/>
          </w:divBdr>
        </w:div>
        <w:div w:id="1108965305">
          <w:marLeft w:val="1166"/>
          <w:marRight w:val="0"/>
          <w:marTop w:val="77"/>
          <w:marBottom w:val="0"/>
          <w:divBdr>
            <w:top w:val="none" w:sz="0" w:space="0" w:color="auto"/>
            <w:left w:val="none" w:sz="0" w:space="0" w:color="auto"/>
            <w:bottom w:val="none" w:sz="0" w:space="0" w:color="auto"/>
            <w:right w:val="none" w:sz="0" w:space="0" w:color="auto"/>
          </w:divBdr>
        </w:div>
        <w:div w:id="1500733578">
          <w:marLeft w:val="547"/>
          <w:marRight w:val="0"/>
          <w:marTop w:val="96"/>
          <w:marBottom w:val="0"/>
          <w:divBdr>
            <w:top w:val="none" w:sz="0" w:space="0" w:color="auto"/>
            <w:left w:val="none" w:sz="0" w:space="0" w:color="auto"/>
            <w:bottom w:val="none" w:sz="0" w:space="0" w:color="auto"/>
            <w:right w:val="none" w:sz="0" w:space="0" w:color="auto"/>
          </w:divBdr>
        </w:div>
      </w:divsChild>
    </w:div>
    <w:div w:id="200290326">
      <w:bodyDiv w:val="1"/>
      <w:marLeft w:val="0"/>
      <w:marRight w:val="0"/>
      <w:marTop w:val="0"/>
      <w:marBottom w:val="0"/>
      <w:divBdr>
        <w:top w:val="none" w:sz="0" w:space="0" w:color="auto"/>
        <w:left w:val="none" w:sz="0" w:space="0" w:color="auto"/>
        <w:bottom w:val="none" w:sz="0" w:space="0" w:color="auto"/>
        <w:right w:val="none" w:sz="0" w:space="0" w:color="auto"/>
      </w:divBdr>
    </w:div>
    <w:div w:id="223562827">
      <w:bodyDiv w:val="1"/>
      <w:marLeft w:val="0"/>
      <w:marRight w:val="0"/>
      <w:marTop w:val="0"/>
      <w:marBottom w:val="0"/>
      <w:divBdr>
        <w:top w:val="none" w:sz="0" w:space="0" w:color="auto"/>
        <w:left w:val="none" w:sz="0" w:space="0" w:color="auto"/>
        <w:bottom w:val="none" w:sz="0" w:space="0" w:color="auto"/>
        <w:right w:val="none" w:sz="0" w:space="0" w:color="auto"/>
      </w:divBdr>
    </w:div>
    <w:div w:id="231963147">
      <w:bodyDiv w:val="1"/>
      <w:marLeft w:val="0"/>
      <w:marRight w:val="0"/>
      <w:marTop w:val="0"/>
      <w:marBottom w:val="0"/>
      <w:divBdr>
        <w:top w:val="none" w:sz="0" w:space="0" w:color="auto"/>
        <w:left w:val="none" w:sz="0" w:space="0" w:color="auto"/>
        <w:bottom w:val="none" w:sz="0" w:space="0" w:color="auto"/>
        <w:right w:val="none" w:sz="0" w:space="0" w:color="auto"/>
      </w:divBdr>
    </w:div>
    <w:div w:id="247277570">
      <w:bodyDiv w:val="1"/>
      <w:marLeft w:val="0"/>
      <w:marRight w:val="0"/>
      <w:marTop w:val="0"/>
      <w:marBottom w:val="0"/>
      <w:divBdr>
        <w:top w:val="none" w:sz="0" w:space="0" w:color="auto"/>
        <w:left w:val="none" w:sz="0" w:space="0" w:color="auto"/>
        <w:bottom w:val="none" w:sz="0" w:space="0" w:color="auto"/>
        <w:right w:val="none" w:sz="0" w:space="0" w:color="auto"/>
      </w:divBdr>
      <w:divsChild>
        <w:div w:id="584921238">
          <w:marLeft w:val="547"/>
          <w:marRight w:val="0"/>
          <w:marTop w:val="96"/>
          <w:marBottom w:val="0"/>
          <w:divBdr>
            <w:top w:val="none" w:sz="0" w:space="0" w:color="auto"/>
            <w:left w:val="none" w:sz="0" w:space="0" w:color="auto"/>
            <w:bottom w:val="none" w:sz="0" w:space="0" w:color="auto"/>
            <w:right w:val="none" w:sz="0" w:space="0" w:color="auto"/>
          </w:divBdr>
        </w:div>
        <w:div w:id="589970444">
          <w:marLeft w:val="547"/>
          <w:marRight w:val="0"/>
          <w:marTop w:val="96"/>
          <w:marBottom w:val="0"/>
          <w:divBdr>
            <w:top w:val="none" w:sz="0" w:space="0" w:color="auto"/>
            <w:left w:val="none" w:sz="0" w:space="0" w:color="auto"/>
            <w:bottom w:val="none" w:sz="0" w:space="0" w:color="auto"/>
            <w:right w:val="none" w:sz="0" w:space="0" w:color="auto"/>
          </w:divBdr>
        </w:div>
        <w:div w:id="1040545355">
          <w:marLeft w:val="547"/>
          <w:marRight w:val="0"/>
          <w:marTop w:val="96"/>
          <w:marBottom w:val="0"/>
          <w:divBdr>
            <w:top w:val="none" w:sz="0" w:space="0" w:color="auto"/>
            <w:left w:val="none" w:sz="0" w:space="0" w:color="auto"/>
            <w:bottom w:val="none" w:sz="0" w:space="0" w:color="auto"/>
            <w:right w:val="none" w:sz="0" w:space="0" w:color="auto"/>
          </w:divBdr>
        </w:div>
        <w:div w:id="1548034024">
          <w:marLeft w:val="547"/>
          <w:marRight w:val="0"/>
          <w:marTop w:val="96"/>
          <w:marBottom w:val="0"/>
          <w:divBdr>
            <w:top w:val="none" w:sz="0" w:space="0" w:color="auto"/>
            <w:left w:val="none" w:sz="0" w:space="0" w:color="auto"/>
            <w:bottom w:val="none" w:sz="0" w:space="0" w:color="auto"/>
            <w:right w:val="none" w:sz="0" w:space="0" w:color="auto"/>
          </w:divBdr>
        </w:div>
        <w:div w:id="1838497656">
          <w:marLeft w:val="547"/>
          <w:marRight w:val="0"/>
          <w:marTop w:val="96"/>
          <w:marBottom w:val="0"/>
          <w:divBdr>
            <w:top w:val="none" w:sz="0" w:space="0" w:color="auto"/>
            <w:left w:val="none" w:sz="0" w:space="0" w:color="auto"/>
            <w:bottom w:val="none" w:sz="0" w:space="0" w:color="auto"/>
            <w:right w:val="none" w:sz="0" w:space="0" w:color="auto"/>
          </w:divBdr>
        </w:div>
      </w:divsChild>
    </w:div>
    <w:div w:id="317924465">
      <w:bodyDiv w:val="1"/>
      <w:marLeft w:val="0"/>
      <w:marRight w:val="0"/>
      <w:marTop w:val="0"/>
      <w:marBottom w:val="0"/>
      <w:divBdr>
        <w:top w:val="none" w:sz="0" w:space="0" w:color="auto"/>
        <w:left w:val="none" w:sz="0" w:space="0" w:color="auto"/>
        <w:bottom w:val="none" w:sz="0" w:space="0" w:color="auto"/>
        <w:right w:val="none" w:sz="0" w:space="0" w:color="auto"/>
      </w:divBdr>
      <w:divsChild>
        <w:div w:id="629743932">
          <w:marLeft w:val="547"/>
          <w:marRight w:val="0"/>
          <w:marTop w:val="96"/>
          <w:marBottom w:val="0"/>
          <w:divBdr>
            <w:top w:val="none" w:sz="0" w:space="0" w:color="auto"/>
            <w:left w:val="none" w:sz="0" w:space="0" w:color="auto"/>
            <w:bottom w:val="none" w:sz="0" w:space="0" w:color="auto"/>
            <w:right w:val="none" w:sz="0" w:space="0" w:color="auto"/>
          </w:divBdr>
        </w:div>
        <w:div w:id="948005407">
          <w:marLeft w:val="547"/>
          <w:marRight w:val="0"/>
          <w:marTop w:val="96"/>
          <w:marBottom w:val="0"/>
          <w:divBdr>
            <w:top w:val="none" w:sz="0" w:space="0" w:color="auto"/>
            <w:left w:val="none" w:sz="0" w:space="0" w:color="auto"/>
            <w:bottom w:val="none" w:sz="0" w:space="0" w:color="auto"/>
            <w:right w:val="none" w:sz="0" w:space="0" w:color="auto"/>
          </w:divBdr>
        </w:div>
        <w:div w:id="974721542">
          <w:marLeft w:val="547"/>
          <w:marRight w:val="0"/>
          <w:marTop w:val="96"/>
          <w:marBottom w:val="0"/>
          <w:divBdr>
            <w:top w:val="none" w:sz="0" w:space="0" w:color="auto"/>
            <w:left w:val="none" w:sz="0" w:space="0" w:color="auto"/>
            <w:bottom w:val="none" w:sz="0" w:space="0" w:color="auto"/>
            <w:right w:val="none" w:sz="0" w:space="0" w:color="auto"/>
          </w:divBdr>
        </w:div>
        <w:div w:id="1084109960">
          <w:marLeft w:val="547"/>
          <w:marRight w:val="0"/>
          <w:marTop w:val="96"/>
          <w:marBottom w:val="0"/>
          <w:divBdr>
            <w:top w:val="none" w:sz="0" w:space="0" w:color="auto"/>
            <w:left w:val="none" w:sz="0" w:space="0" w:color="auto"/>
            <w:bottom w:val="none" w:sz="0" w:space="0" w:color="auto"/>
            <w:right w:val="none" w:sz="0" w:space="0" w:color="auto"/>
          </w:divBdr>
        </w:div>
        <w:div w:id="1176001556">
          <w:marLeft w:val="1166"/>
          <w:marRight w:val="0"/>
          <w:marTop w:val="77"/>
          <w:marBottom w:val="0"/>
          <w:divBdr>
            <w:top w:val="none" w:sz="0" w:space="0" w:color="auto"/>
            <w:left w:val="none" w:sz="0" w:space="0" w:color="auto"/>
            <w:bottom w:val="none" w:sz="0" w:space="0" w:color="auto"/>
            <w:right w:val="none" w:sz="0" w:space="0" w:color="auto"/>
          </w:divBdr>
        </w:div>
        <w:div w:id="2107145655">
          <w:marLeft w:val="1166"/>
          <w:marRight w:val="0"/>
          <w:marTop w:val="77"/>
          <w:marBottom w:val="0"/>
          <w:divBdr>
            <w:top w:val="none" w:sz="0" w:space="0" w:color="auto"/>
            <w:left w:val="none" w:sz="0" w:space="0" w:color="auto"/>
            <w:bottom w:val="none" w:sz="0" w:space="0" w:color="auto"/>
            <w:right w:val="none" w:sz="0" w:space="0" w:color="auto"/>
          </w:divBdr>
        </w:div>
      </w:divsChild>
    </w:div>
    <w:div w:id="319771854">
      <w:bodyDiv w:val="1"/>
      <w:marLeft w:val="0"/>
      <w:marRight w:val="0"/>
      <w:marTop w:val="0"/>
      <w:marBottom w:val="0"/>
      <w:divBdr>
        <w:top w:val="none" w:sz="0" w:space="0" w:color="auto"/>
        <w:left w:val="none" w:sz="0" w:space="0" w:color="auto"/>
        <w:bottom w:val="none" w:sz="0" w:space="0" w:color="auto"/>
        <w:right w:val="none" w:sz="0" w:space="0" w:color="auto"/>
      </w:divBdr>
      <w:divsChild>
        <w:div w:id="514928853">
          <w:marLeft w:val="547"/>
          <w:marRight w:val="0"/>
          <w:marTop w:val="96"/>
          <w:marBottom w:val="0"/>
          <w:divBdr>
            <w:top w:val="none" w:sz="0" w:space="0" w:color="auto"/>
            <w:left w:val="none" w:sz="0" w:space="0" w:color="auto"/>
            <w:bottom w:val="none" w:sz="0" w:space="0" w:color="auto"/>
            <w:right w:val="none" w:sz="0" w:space="0" w:color="auto"/>
          </w:divBdr>
        </w:div>
        <w:div w:id="1558467760">
          <w:marLeft w:val="547"/>
          <w:marRight w:val="0"/>
          <w:marTop w:val="96"/>
          <w:marBottom w:val="0"/>
          <w:divBdr>
            <w:top w:val="none" w:sz="0" w:space="0" w:color="auto"/>
            <w:left w:val="none" w:sz="0" w:space="0" w:color="auto"/>
            <w:bottom w:val="none" w:sz="0" w:space="0" w:color="auto"/>
            <w:right w:val="none" w:sz="0" w:space="0" w:color="auto"/>
          </w:divBdr>
        </w:div>
        <w:div w:id="1620718349">
          <w:marLeft w:val="547"/>
          <w:marRight w:val="0"/>
          <w:marTop w:val="96"/>
          <w:marBottom w:val="0"/>
          <w:divBdr>
            <w:top w:val="none" w:sz="0" w:space="0" w:color="auto"/>
            <w:left w:val="none" w:sz="0" w:space="0" w:color="auto"/>
            <w:bottom w:val="none" w:sz="0" w:space="0" w:color="auto"/>
            <w:right w:val="none" w:sz="0" w:space="0" w:color="auto"/>
          </w:divBdr>
        </w:div>
        <w:div w:id="1748266101">
          <w:marLeft w:val="547"/>
          <w:marRight w:val="0"/>
          <w:marTop w:val="96"/>
          <w:marBottom w:val="0"/>
          <w:divBdr>
            <w:top w:val="none" w:sz="0" w:space="0" w:color="auto"/>
            <w:left w:val="none" w:sz="0" w:space="0" w:color="auto"/>
            <w:bottom w:val="none" w:sz="0" w:space="0" w:color="auto"/>
            <w:right w:val="none" w:sz="0" w:space="0" w:color="auto"/>
          </w:divBdr>
        </w:div>
      </w:divsChild>
    </w:div>
    <w:div w:id="339358321">
      <w:bodyDiv w:val="1"/>
      <w:marLeft w:val="0"/>
      <w:marRight w:val="0"/>
      <w:marTop w:val="0"/>
      <w:marBottom w:val="0"/>
      <w:divBdr>
        <w:top w:val="none" w:sz="0" w:space="0" w:color="auto"/>
        <w:left w:val="none" w:sz="0" w:space="0" w:color="auto"/>
        <w:bottom w:val="none" w:sz="0" w:space="0" w:color="auto"/>
        <w:right w:val="none" w:sz="0" w:space="0" w:color="auto"/>
      </w:divBdr>
      <w:divsChild>
        <w:div w:id="28144335">
          <w:marLeft w:val="547"/>
          <w:marRight w:val="0"/>
          <w:marTop w:val="96"/>
          <w:marBottom w:val="0"/>
          <w:divBdr>
            <w:top w:val="none" w:sz="0" w:space="0" w:color="auto"/>
            <w:left w:val="none" w:sz="0" w:space="0" w:color="auto"/>
            <w:bottom w:val="none" w:sz="0" w:space="0" w:color="auto"/>
            <w:right w:val="none" w:sz="0" w:space="0" w:color="auto"/>
          </w:divBdr>
        </w:div>
      </w:divsChild>
    </w:div>
    <w:div w:id="349528975">
      <w:bodyDiv w:val="1"/>
      <w:marLeft w:val="0"/>
      <w:marRight w:val="0"/>
      <w:marTop w:val="0"/>
      <w:marBottom w:val="0"/>
      <w:divBdr>
        <w:top w:val="none" w:sz="0" w:space="0" w:color="auto"/>
        <w:left w:val="none" w:sz="0" w:space="0" w:color="auto"/>
        <w:bottom w:val="none" w:sz="0" w:space="0" w:color="auto"/>
        <w:right w:val="none" w:sz="0" w:space="0" w:color="auto"/>
      </w:divBdr>
    </w:div>
    <w:div w:id="369112596">
      <w:bodyDiv w:val="1"/>
      <w:marLeft w:val="0"/>
      <w:marRight w:val="0"/>
      <w:marTop w:val="0"/>
      <w:marBottom w:val="0"/>
      <w:divBdr>
        <w:top w:val="none" w:sz="0" w:space="0" w:color="auto"/>
        <w:left w:val="none" w:sz="0" w:space="0" w:color="auto"/>
        <w:bottom w:val="none" w:sz="0" w:space="0" w:color="auto"/>
        <w:right w:val="none" w:sz="0" w:space="0" w:color="auto"/>
      </w:divBdr>
      <w:divsChild>
        <w:div w:id="489061521">
          <w:marLeft w:val="1166"/>
          <w:marRight w:val="0"/>
          <w:marTop w:val="77"/>
          <w:marBottom w:val="0"/>
          <w:divBdr>
            <w:top w:val="none" w:sz="0" w:space="0" w:color="auto"/>
            <w:left w:val="none" w:sz="0" w:space="0" w:color="auto"/>
            <w:bottom w:val="none" w:sz="0" w:space="0" w:color="auto"/>
            <w:right w:val="none" w:sz="0" w:space="0" w:color="auto"/>
          </w:divBdr>
        </w:div>
        <w:div w:id="854198986">
          <w:marLeft w:val="1166"/>
          <w:marRight w:val="0"/>
          <w:marTop w:val="77"/>
          <w:marBottom w:val="0"/>
          <w:divBdr>
            <w:top w:val="none" w:sz="0" w:space="0" w:color="auto"/>
            <w:left w:val="none" w:sz="0" w:space="0" w:color="auto"/>
            <w:bottom w:val="none" w:sz="0" w:space="0" w:color="auto"/>
            <w:right w:val="none" w:sz="0" w:space="0" w:color="auto"/>
          </w:divBdr>
        </w:div>
        <w:div w:id="922104986">
          <w:marLeft w:val="547"/>
          <w:marRight w:val="0"/>
          <w:marTop w:val="96"/>
          <w:marBottom w:val="0"/>
          <w:divBdr>
            <w:top w:val="none" w:sz="0" w:space="0" w:color="auto"/>
            <w:left w:val="none" w:sz="0" w:space="0" w:color="auto"/>
            <w:bottom w:val="none" w:sz="0" w:space="0" w:color="auto"/>
            <w:right w:val="none" w:sz="0" w:space="0" w:color="auto"/>
          </w:divBdr>
        </w:div>
        <w:div w:id="1540585802">
          <w:marLeft w:val="547"/>
          <w:marRight w:val="0"/>
          <w:marTop w:val="96"/>
          <w:marBottom w:val="0"/>
          <w:divBdr>
            <w:top w:val="none" w:sz="0" w:space="0" w:color="auto"/>
            <w:left w:val="none" w:sz="0" w:space="0" w:color="auto"/>
            <w:bottom w:val="none" w:sz="0" w:space="0" w:color="auto"/>
            <w:right w:val="none" w:sz="0" w:space="0" w:color="auto"/>
          </w:divBdr>
        </w:div>
      </w:divsChild>
    </w:div>
    <w:div w:id="409817462">
      <w:bodyDiv w:val="1"/>
      <w:marLeft w:val="0"/>
      <w:marRight w:val="0"/>
      <w:marTop w:val="0"/>
      <w:marBottom w:val="0"/>
      <w:divBdr>
        <w:top w:val="none" w:sz="0" w:space="0" w:color="auto"/>
        <w:left w:val="none" w:sz="0" w:space="0" w:color="auto"/>
        <w:bottom w:val="none" w:sz="0" w:space="0" w:color="auto"/>
        <w:right w:val="none" w:sz="0" w:space="0" w:color="auto"/>
      </w:divBdr>
    </w:div>
    <w:div w:id="487597483">
      <w:bodyDiv w:val="1"/>
      <w:marLeft w:val="0"/>
      <w:marRight w:val="0"/>
      <w:marTop w:val="0"/>
      <w:marBottom w:val="0"/>
      <w:divBdr>
        <w:top w:val="none" w:sz="0" w:space="0" w:color="auto"/>
        <w:left w:val="none" w:sz="0" w:space="0" w:color="auto"/>
        <w:bottom w:val="none" w:sz="0" w:space="0" w:color="auto"/>
        <w:right w:val="none" w:sz="0" w:space="0" w:color="auto"/>
      </w:divBdr>
    </w:div>
    <w:div w:id="496961076">
      <w:bodyDiv w:val="1"/>
      <w:marLeft w:val="0"/>
      <w:marRight w:val="0"/>
      <w:marTop w:val="0"/>
      <w:marBottom w:val="0"/>
      <w:divBdr>
        <w:top w:val="none" w:sz="0" w:space="0" w:color="auto"/>
        <w:left w:val="none" w:sz="0" w:space="0" w:color="auto"/>
        <w:bottom w:val="none" w:sz="0" w:space="0" w:color="auto"/>
        <w:right w:val="none" w:sz="0" w:space="0" w:color="auto"/>
      </w:divBdr>
    </w:div>
    <w:div w:id="520317886">
      <w:bodyDiv w:val="1"/>
      <w:marLeft w:val="0"/>
      <w:marRight w:val="0"/>
      <w:marTop w:val="0"/>
      <w:marBottom w:val="0"/>
      <w:divBdr>
        <w:top w:val="none" w:sz="0" w:space="0" w:color="auto"/>
        <w:left w:val="none" w:sz="0" w:space="0" w:color="auto"/>
        <w:bottom w:val="none" w:sz="0" w:space="0" w:color="auto"/>
        <w:right w:val="none" w:sz="0" w:space="0" w:color="auto"/>
      </w:divBdr>
    </w:div>
    <w:div w:id="550651743">
      <w:bodyDiv w:val="1"/>
      <w:marLeft w:val="0"/>
      <w:marRight w:val="0"/>
      <w:marTop w:val="0"/>
      <w:marBottom w:val="0"/>
      <w:divBdr>
        <w:top w:val="none" w:sz="0" w:space="0" w:color="auto"/>
        <w:left w:val="none" w:sz="0" w:space="0" w:color="auto"/>
        <w:bottom w:val="none" w:sz="0" w:space="0" w:color="auto"/>
        <w:right w:val="none" w:sz="0" w:space="0" w:color="auto"/>
      </w:divBdr>
    </w:div>
    <w:div w:id="568927026">
      <w:bodyDiv w:val="1"/>
      <w:marLeft w:val="0"/>
      <w:marRight w:val="0"/>
      <w:marTop w:val="0"/>
      <w:marBottom w:val="0"/>
      <w:divBdr>
        <w:top w:val="none" w:sz="0" w:space="0" w:color="auto"/>
        <w:left w:val="none" w:sz="0" w:space="0" w:color="auto"/>
        <w:bottom w:val="none" w:sz="0" w:space="0" w:color="auto"/>
        <w:right w:val="none" w:sz="0" w:space="0" w:color="auto"/>
      </w:divBdr>
      <w:divsChild>
        <w:div w:id="170263923">
          <w:marLeft w:val="547"/>
          <w:marRight w:val="0"/>
          <w:marTop w:val="96"/>
          <w:marBottom w:val="0"/>
          <w:divBdr>
            <w:top w:val="none" w:sz="0" w:space="0" w:color="auto"/>
            <w:left w:val="none" w:sz="0" w:space="0" w:color="auto"/>
            <w:bottom w:val="none" w:sz="0" w:space="0" w:color="auto"/>
            <w:right w:val="none" w:sz="0" w:space="0" w:color="auto"/>
          </w:divBdr>
        </w:div>
        <w:div w:id="706638955">
          <w:marLeft w:val="547"/>
          <w:marRight w:val="0"/>
          <w:marTop w:val="96"/>
          <w:marBottom w:val="0"/>
          <w:divBdr>
            <w:top w:val="none" w:sz="0" w:space="0" w:color="auto"/>
            <w:left w:val="none" w:sz="0" w:space="0" w:color="auto"/>
            <w:bottom w:val="none" w:sz="0" w:space="0" w:color="auto"/>
            <w:right w:val="none" w:sz="0" w:space="0" w:color="auto"/>
          </w:divBdr>
        </w:div>
        <w:div w:id="1092775254">
          <w:marLeft w:val="547"/>
          <w:marRight w:val="0"/>
          <w:marTop w:val="96"/>
          <w:marBottom w:val="0"/>
          <w:divBdr>
            <w:top w:val="none" w:sz="0" w:space="0" w:color="auto"/>
            <w:left w:val="none" w:sz="0" w:space="0" w:color="auto"/>
            <w:bottom w:val="none" w:sz="0" w:space="0" w:color="auto"/>
            <w:right w:val="none" w:sz="0" w:space="0" w:color="auto"/>
          </w:divBdr>
        </w:div>
        <w:div w:id="1733311515">
          <w:marLeft w:val="547"/>
          <w:marRight w:val="0"/>
          <w:marTop w:val="96"/>
          <w:marBottom w:val="0"/>
          <w:divBdr>
            <w:top w:val="none" w:sz="0" w:space="0" w:color="auto"/>
            <w:left w:val="none" w:sz="0" w:space="0" w:color="auto"/>
            <w:bottom w:val="none" w:sz="0" w:space="0" w:color="auto"/>
            <w:right w:val="none" w:sz="0" w:space="0" w:color="auto"/>
          </w:divBdr>
        </w:div>
      </w:divsChild>
    </w:div>
    <w:div w:id="583075130">
      <w:bodyDiv w:val="1"/>
      <w:marLeft w:val="0"/>
      <w:marRight w:val="0"/>
      <w:marTop w:val="0"/>
      <w:marBottom w:val="0"/>
      <w:divBdr>
        <w:top w:val="none" w:sz="0" w:space="0" w:color="auto"/>
        <w:left w:val="none" w:sz="0" w:space="0" w:color="auto"/>
        <w:bottom w:val="none" w:sz="0" w:space="0" w:color="auto"/>
        <w:right w:val="none" w:sz="0" w:space="0" w:color="auto"/>
      </w:divBdr>
      <w:divsChild>
        <w:div w:id="891504866">
          <w:marLeft w:val="547"/>
          <w:marRight w:val="0"/>
          <w:marTop w:val="115"/>
          <w:marBottom w:val="0"/>
          <w:divBdr>
            <w:top w:val="none" w:sz="0" w:space="0" w:color="auto"/>
            <w:left w:val="none" w:sz="0" w:space="0" w:color="auto"/>
            <w:bottom w:val="none" w:sz="0" w:space="0" w:color="auto"/>
            <w:right w:val="none" w:sz="0" w:space="0" w:color="auto"/>
          </w:divBdr>
        </w:div>
      </w:divsChild>
    </w:div>
    <w:div w:id="604119181">
      <w:bodyDiv w:val="1"/>
      <w:marLeft w:val="0"/>
      <w:marRight w:val="0"/>
      <w:marTop w:val="0"/>
      <w:marBottom w:val="0"/>
      <w:divBdr>
        <w:top w:val="none" w:sz="0" w:space="0" w:color="auto"/>
        <w:left w:val="none" w:sz="0" w:space="0" w:color="auto"/>
        <w:bottom w:val="none" w:sz="0" w:space="0" w:color="auto"/>
        <w:right w:val="none" w:sz="0" w:space="0" w:color="auto"/>
      </w:divBdr>
    </w:div>
    <w:div w:id="688140663">
      <w:bodyDiv w:val="1"/>
      <w:marLeft w:val="0"/>
      <w:marRight w:val="0"/>
      <w:marTop w:val="0"/>
      <w:marBottom w:val="0"/>
      <w:divBdr>
        <w:top w:val="none" w:sz="0" w:space="0" w:color="auto"/>
        <w:left w:val="none" w:sz="0" w:space="0" w:color="auto"/>
        <w:bottom w:val="none" w:sz="0" w:space="0" w:color="auto"/>
        <w:right w:val="none" w:sz="0" w:space="0" w:color="auto"/>
      </w:divBdr>
    </w:div>
    <w:div w:id="732388645">
      <w:bodyDiv w:val="1"/>
      <w:marLeft w:val="0"/>
      <w:marRight w:val="0"/>
      <w:marTop w:val="0"/>
      <w:marBottom w:val="0"/>
      <w:divBdr>
        <w:top w:val="none" w:sz="0" w:space="0" w:color="auto"/>
        <w:left w:val="none" w:sz="0" w:space="0" w:color="auto"/>
        <w:bottom w:val="none" w:sz="0" w:space="0" w:color="auto"/>
        <w:right w:val="none" w:sz="0" w:space="0" w:color="auto"/>
      </w:divBdr>
    </w:div>
    <w:div w:id="750275986">
      <w:bodyDiv w:val="1"/>
      <w:marLeft w:val="0"/>
      <w:marRight w:val="0"/>
      <w:marTop w:val="0"/>
      <w:marBottom w:val="0"/>
      <w:divBdr>
        <w:top w:val="none" w:sz="0" w:space="0" w:color="auto"/>
        <w:left w:val="none" w:sz="0" w:space="0" w:color="auto"/>
        <w:bottom w:val="none" w:sz="0" w:space="0" w:color="auto"/>
        <w:right w:val="none" w:sz="0" w:space="0" w:color="auto"/>
      </w:divBdr>
    </w:div>
    <w:div w:id="764570678">
      <w:bodyDiv w:val="1"/>
      <w:marLeft w:val="0"/>
      <w:marRight w:val="0"/>
      <w:marTop w:val="0"/>
      <w:marBottom w:val="0"/>
      <w:divBdr>
        <w:top w:val="none" w:sz="0" w:space="0" w:color="auto"/>
        <w:left w:val="none" w:sz="0" w:space="0" w:color="auto"/>
        <w:bottom w:val="none" w:sz="0" w:space="0" w:color="auto"/>
        <w:right w:val="none" w:sz="0" w:space="0" w:color="auto"/>
      </w:divBdr>
    </w:div>
    <w:div w:id="774327631">
      <w:bodyDiv w:val="1"/>
      <w:marLeft w:val="0"/>
      <w:marRight w:val="0"/>
      <w:marTop w:val="0"/>
      <w:marBottom w:val="0"/>
      <w:divBdr>
        <w:top w:val="none" w:sz="0" w:space="0" w:color="auto"/>
        <w:left w:val="none" w:sz="0" w:space="0" w:color="auto"/>
        <w:bottom w:val="none" w:sz="0" w:space="0" w:color="auto"/>
        <w:right w:val="none" w:sz="0" w:space="0" w:color="auto"/>
      </w:divBdr>
    </w:div>
    <w:div w:id="792136010">
      <w:bodyDiv w:val="1"/>
      <w:marLeft w:val="0"/>
      <w:marRight w:val="0"/>
      <w:marTop w:val="0"/>
      <w:marBottom w:val="0"/>
      <w:divBdr>
        <w:top w:val="none" w:sz="0" w:space="0" w:color="auto"/>
        <w:left w:val="none" w:sz="0" w:space="0" w:color="auto"/>
        <w:bottom w:val="none" w:sz="0" w:space="0" w:color="auto"/>
        <w:right w:val="none" w:sz="0" w:space="0" w:color="auto"/>
      </w:divBdr>
    </w:div>
    <w:div w:id="810095276">
      <w:bodyDiv w:val="1"/>
      <w:marLeft w:val="0"/>
      <w:marRight w:val="0"/>
      <w:marTop w:val="0"/>
      <w:marBottom w:val="0"/>
      <w:divBdr>
        <w:top w:val="none" w:sz="0" w:space="0" w:color="auto"/>
        <w:left w:val="none" w:sz="0" w:space="0" w:color="auto"/>
        <w:bottom w:val="none" w:sz="0" w:space="0" w:color="auto"/>
        <w:right w:val="none" w:sz="0" w:space="0" w:color="auto"/>
      </w:divBdr>
    </w:div>
    <w:div w:id="815800016">
      <w:bodyDiv w:val="1"/>
      <w:marLeft w:val="0"/>
      <w:marRight w:val="0"/>
      <w:marTop w:val="0"/>
      <w:marBottom w:val="0"/>
      <w:divBdr>
        <w:top w:val="none" w:sz="0" w:space="0" w:color="auto"/>
        <w:left w:val="none" w:sz="0" w:space="0" w:color="auto"/>
        <w:bottom w:val="none" w:sz="0" w:space="0" w:color="auto"/>
        <w:right w:val="none" w:sz="0" w:space="0" w:color="auto"/>
      </w:divBdr>
      <w:divsChild>
        <w:div w:id="884752153">
          <w:marLeft w:val="547"/>
          <w:marRight w:val="0"/>
          <w:marTop w:val="106"/>
          <w:marBottom w:val="0"/>
          <w:divBdr>
            <w:top w:val="none" w:sz="0" w:space="0" w:color="auto"/>
            <w:left w:val="none" w:sz="0" w:space="0" w:color="auto"/>
            <w:bottom w:val="none" w:sz="0" w:space="0" w:color="auto"/>
            <w:right w:val="none" w:sz="0" w:space="0" w:color="auto"/>
          </w:divBdr>
        </w:div>
      </w:divsChild>
    </w:div>
    <w:div w:id="1014460718">
      <w:bodyDiv w:val="1"/>
      <w:marLeft w:val="0"/>
      <w:marRight w:val="0"/>
      <w:marTop w:val="0"/>
      <w:marBottom w:val="0"/>
      <w:divBdr>
        <w:top w:val="none" w:sz="0" w:space="0" w:color="auto"/>
        <w:left w:val="none" w:sz="0" w:space="0" w:color="auto"/>
        <w:bottom w:val="none" w:sz="0" w:space="0" w:color="auto"/>
        <w:right w:val="none" w:sz="0" w:space="0" w:color="auto"/>
      </w:divBdr>
    </w:div>
    <w:div w:id="1038816679">
      <w:bodyDiv w:val="1"/>
      <w:marLeft w:val="0"/>
      <w:marRight w:val="0"/>
      <w:marTop w:val="0"/>
      <w:marBottom w:val="0"/>
      <w:divBdr>
        <w:top w:val="none" w:sz="0" w:space="0" w:color="auto"/>
        <w:left w:val="none" w:sz="0" w:space="0" w:color="auto"/>
        <w:bottom w:val="none" w:sz="0" w:space="0" w:color="auto"/>
        <w:right w:val="none" w:sz="0" w:space="0" w:color="auto"/>
      </w:divBdr>
    </w:div>
    <w:div w:id="1068721674">
      <w:bodyDiv w:val="1"/>
      <w:marLeft w:val="0"/>
      <w:marRight w:val="0"/>
      <w:marTop w:val="0"/>
      <w:marBottom w:val="0"/>
      <w:divBdr>
        <w:top w:val="none" w:sz="0" w:space="0" w:color="auto"/>
        <w:left w:val="none" w:sz="0" w:space="0" w:color="auto"/>
        <w:bottom w:val="none" w:sz="0" w:space="0" w:color="auto"/>
        <w:right w:val="none" w:sz="0" w:space="0" w:color="auto"/>
      </w:divBdr>
    </w:div>
    <w:div w:id="1148476506">
      <w:bodyDiv w:val="1"/>
      <w:marLeft w:val="0"/>
      <w:marRight w:val="0"/>
      <w:marTop w:val="0"/>
      <w:marBottom w:val="0"/>
      <w:divBdr>
        <w:top w:val="none" w:sz="0" w:space="0" w:color="auto"/>
        <w:left w:val="none" w:sz="0" w:space="0" w:color="auto"/>
        <w:bottom w:val="none" w:sz="0" w:space="0" w:color="auto"/>
        <w:right w:val="none" w:sz="0" w:space="0" w:color="auto"/>
      </w:divBdr>
    </w:div>
    <w:div w:id="1170868650">
      <w:bodyDiv w:val="1"/>
      <w:marLeft w:val="0"/>
      <w:marRight w:val="0"/>
      <w:marTop w:val="0"/>
      <w:marBottom w:val="0"/>
      <w:divBdr>
        <w:top w:val="none" w:sz="0" w:space="0" w:color="auto"/>
        <w:left w:val="none" w:sz="0" w:space="0" w:color="auto"/>
        <w:bottom w:val="none" w:sz="0" w:space="0" w:color="auto"/>
        <w:right w:val="none" w:sz="0" w:space="0" w:color="auto"/>
      </w:divBdr>
    </w:div>
    <w:div w:id="1203515743">
      <w:bodyDiv w:val="1"/>
      <w:marLeft w:val="0"/>
      <w:marRight w:val="0"/>
      <w:marTop w:val="0"/>
      <w:marBottom w:val="0"/>
      <w:divBdr>
        <w:top w:val="none" w:sz="0" w:space="0" w:color="auto"/>
        <w:left w:val="none" w:sz="0" w:space="0" w:color="auto"/>
        <w:bottom w:val="none" w:sz="0" w:space="0" w:color="auto"/>
        <w:right w:val="none" w:sz="0" w:space="0" w:color="auto"/>
      </w:divBdr>
    </w:div>
    <w:div w:id="1214804168">
      <w:bodyDiv w:val="1"/>
      <w:marLeft w:val="0"/>
      <w:marRight w:val="0"/>
      <w:marTop w:val="0"/>
      <w:marBottom w:val="0"/>
      <w:divBdr>
        <w:top w:val="none" w:sz="0" w:space="0" w:color="auto"/>
        <w:left w:val="none" w:sz="0" w:space="0" w:color="auto"/>
        <w:bottom w:val="none" w:sz="0" w:space="0" w:color="auto"/>
        <w:right w:val="none" w:sz="0" w:space="0" w:color="auto"/>
      </w:divBdr>
      <w:divsChild>
        <w:div w:id="402332405">
          <w:marLeft w:val="547"/>
          <w:marRight w:val="0"/>
          <w:marTop w:val="115"/>
          <w:marBottom w:val="0"/>
          <w:divBdr>
            <w:top w:val="none" w:sz="0" w:space="0" w:color="auto"/>
            <w:left w:val="none" w:sz="0" w:space="0" w:color="auto"/>
            <w:bottom w:val="none" w:sz="0" w:space="0" w:color="auto"/>
            <w:right w:val="none" w:sz="0" w:space="0" w:color="auto"/>
          </w:divBdr>
        </w:div>
      </w:divsChild>
    </w:div>
    <w:div w:id="1227033451">
      <w:bodyDiv w:val="1"/>
      <w:marLeft w:val="0"/>
      <w:marRight w:val="0"/>
      <w:marTop w:val="0"/>
      <w:marBottom w:val="0"/>
      <w:divBdr>
        <w:top w:val="none" w:sz="0" w:space="0" w:color="auto"/>
        <w:left w:val="none" w:sz="0" w:space="0" w:color="auto"/>
        <w:bottom w:val="none" w:sz="0" w:space="0" w:color="auto"/>
        <w:right w:val="none" w:sz="0" w:space="0" w:color="auto"/>
      </w:divBdr>
    </w:div>
    <w:div w:id="1239898148">
      <w:bodyDiv w:val="1"/>
      <w:marLeft w:val="0"/>
      <w:marRight w:val="0"/>
      <w:marTop w:val="0"/>
      <w:marBottom w:val="0"/>
      <w:divBdr>
        <w:top w:val="none" w:sz="0" w:space="0" w:color="auto"/>
        <w:left w:val="none" w:sz="0" w:space="0" w:color="auto"/>
        <w:bottom w:val="none" w:sz="0" w:space="0" w:color="auto"/>
        <w:right w:val="none" w:sz="0" w:space="0" w:color="auto"/>
      </w:divBdr>
    </w:div>
    <w:div w:id="1309241426">
      <w:bodyDiv w:val="1"/>
      <w:marLeft w:val="0"/>
      <w:marRight w:val="0"/>
      <w:marTop w:val="0"/>
      <w:marBottom w:val="0"/>
      <w:divBdr>
        <w:top w:val="none" w:sz="0" w:space="0" w:color="auto"/>
        <w:left w:val="none" w:sz="0" w:space="0" w:color="auto"/>
        <w:bottom w:val="none" w:sz="0" w:space="0" w:color="auto"/>
        <w:right w:val="none" w:sz="0" w:space="0" w:color="auto"/>
      </w:divBdr>
    </w:div>
    <w:div w:id="1328241893">
      <w:bodyDiv w:val="1"/>
      <w:marLeft w:val="0"/>
      <w:marRight w:val="0"/>
      <w:marTop w:val="0"/>
      <w:marBottom w:val="0"/>
      <w:divBdr>
        <w:top w:val="none" w:sz="0" w:space="0" w:color="auto"/>
        <w:left w:val="none" w:sz="0" w:space="0" w:color="auto"/>
        <w:bottom w:val="none" w:sz="0" w:space="0" w:color="auto"/>
        <w:right w:val="none" w:sz="0" w:space="0" w:color="auto"/>
      </w:divBdr>
      <w:divsChild>
        <w:div w:id="244386852">
          <w:marLeft w:val="547"/>
          <w:marRight w:val="0"/>
          <w:marTop w:val="96"/>
          <w:marBottom w:val="0"/>
          <w:divBdr>
            <w:top w:val="none" w:sz="0" w:space="0" w:color="auto"/>
            <w:left w:val="none" w:sz="0" w:space="0" w:color="auto"/>
            <w:bottom w:val="none" w:sz="0" w:space="0" w:color="auto"/>
            <w:right w:val="none" w:sz="0" w:space="0" w:color="auto"/>
          </w:divBdr>
        </w:div>
      </w:divsChild>
    </w:div>
    <w:div w:id="1347829352">
      <w:bodyDiv w:val="1"/>
      <w:marLeft w:val="0"/>
      <w:marRight w:val="0"/>
      <w:marTop w:val="0"/>
      <w:marBottom w:val="0"/>
      <w:divBdr>
        <w:top w:val="none" w:sz="0" w:space="0" w:color="auto"/>
        <w:left w:val="none" w:sz="0" w:space="0" w:color="auto"/>
        <w:bottom w:val="none" w:sz="0" w:space="0" w:color="auto"/>
        <w:right w:val="none" w:sz="0" w:space="0" w:color="auto"/>
      </w:divBdr>
    </w:div>
    <w:div w:id="1475754744">
      <w:bodyDiv w:val="1"/>
      <w:marLeft w:val="0"/>
      <w:marRight w:val="0"/>
      <w:marTop w:val="0"/>
      <w:marBottom w:val="0"/>
      <w:divBdr>
        <w:top w:val="none" w:sz="0" w:space="0" w:color="auto"/>
        <w:left w:val="none" w:sz="0" w:space="0" w:color="auto"/>
        <w:bottom w:val="none" w:sz="0" w:space="0" w:color="auto"/>
        <w:right w:val="none" w:sz="0" w:space="0" w:color="auto"/>
      </w:divBdr>
    </w:div>
    <w:div w:id="1478915633">
      <w:bodyDiv w:val="1"/>
      <w:marLeft w:val="0"/>
      <w:marRight w:val="0"/>
      <w:marTop w:val="0"/>
      <w:marBottom w:val="0"/>
      <w:divBdr>
        <w:top w:val="none" w:sz="0" w:space="0" w:color="auto"/>
        <w:left w:val="none" w:sz="0" w:space="0" w:color="auto"/>
        <w:bottom w:val="none" w:sz="0" w:space="0" w:color="auto"/>
        <w:right w:val="none" w:sz="0" w:space="0" w:color="auto"/>
      </w:divBdr>
    </w:div>
    <w:div w:id="1480079113">
      <w:bodyDiv w:val="1"/>
      <w:marLeft w:val="0"/>
      <w:marRight w:val="0"/>
      <w:marTop w:val="0"/>
      <w:marBottom w:val="0"/>
      <w:divBdr>
        <w:top w:val="none" w:sz="0" w:space="0" w:color="auto"/>
        <w:left w:val="none" w:sz="0" w:space="0" w:color="auto"/>
        <w:bottom w:val="none" w:sz="0" w:space="0" w:color="auto"/>
        <w:right w:val="none" w:sz="0" w:space="0" w:color="auto"/>
      </w:divBdr>
    </w:div>
    <w:div w:id="1505314140">
      <w:bodyDiv w:val="1"/>
      <w:marLeft w:val="0"/>
      <w:marRight w:val="0"/>
      <w:marTop w:val="0"/>
      <w:marBottom w:val="0"/>
      <w:divBdr>
        <w:top w:val="none" w:sz="0" w:space="0" w:color="auto"/>
        <w:left w:val="none" w:sz="0" w:space="0" w:color="auto"/>
        <w:bottom w:val="none" w:sz="0" w:space="0" w:color="auto"/>
        <w:right w:val="none" w:sz="0" w:space="0" w:color="auto"/>
      </w:divBdr>
    </w:div>
    <w:div w:id="1600136353">
      <w:bodyDiv w:val="1"/>
      <w:marLeft w:val="0"/>
      <w:marRight w:val="0"/>
      <w:marTop w:val="0"/>
      <w:marBottom w:val="0"/>
      <w:divBdr>
        <w:top w:val="none" w:sz="0" w:space="0" w:color="auto"/>
        <w:left w:val="none" w:sz="0" w:space="0" w:color="auto"/>
        <w:bottom w:val="none" w:sz="0" w:space="0" w:color="auto"/>
        <w:right w:val="none" w:sz="0" w:space="0" w:color="auto"/>
      </w:divBdr>
    </w:div>
    <w:div w:id="1604651660">
      <w:bodyDiv w:val="1"/>
      <w:marLeft w:val="0"/>
      <w:marRight w:val="0"/>
      <w:marTop w:val="0"/>
      <w:marBottom w:val="0"/>
      <w:divBdr>
        <w:top w:val="none" w:sz="0" w:space="0" w:color="auto"/>
        <w:left w:val="none" w:sz="0" w:space="0" w:color="auto"/>
        <w:bottom w:val="none" w:sz="0" w:space="0" w:color="auto"/>
        <w:right w:val="none" w:sz="0" w:space="0" w:color="auto"/>
      </w:divBdr>
    </w:div>
    <w:div w:id="1651787307">
      <w:bodyDiv w:val="1"/>
      <w:marLeft w:val="0"/>
      <w:marRight w:val="0"/>
      <w:marTop w:val="0"/>
      <w:marBottom w:val="0"/>
      <w:divBdr>
        <w:top w:val="none" w:sz="0" w:space="0" w:color="auto"/>
        <w:left w:val="none" w:sz="0" w:space="0" w:color="auto"/>
        <w:bottom w:val="none" w:sz="0" w:space="0" w:color="auto"/>
        <w:right w:val="none" w:sz="0" w:space="0" w:color="auto"/>
      </w:divBdr>
    </w:div>
    <w:div w:id="1662343011">
      <w:bodyDiv w:val="1"/>
      <w:marLeft w:val="0"/>
      <w:marRight w:val="0"/>
      <w:marTop w:val="0"/>
      <w:marBottom w:val="0"/>
      <w:divBdr>
        <w:top w:val="none" w:sz="0" w:space="0" w:color="auto"/>
        <w:left w:val="none" w:sz="0" w:space="0" w:color="auto"/>
        <w:bottom w:val="none" w:sz="0" w:space="0" w:color="auto"/>
        <w:right w:val="none" w:sz="0" w:space="0" w:color="auto"/>
      </w:divBdr>
    </w:div>
    <w:div w:id="1692411336">
      <w:bodyDiv w:val="1"/>
      <w:marLeft w:val="0"/>
      <w:marRight w:val="0"/>
      <w:marTop w:val="0"/>
      <w:marBottom w:val="0"/>
      <w:divBdr>
        <w:top w:val="none" w:sz="0" w:space="0" w:color="auto"/>
        <w:left w:val="none" w:sz="0" w:space="0" w:color="auto"/>
        <w:bottom w:val="none" w:sz="0" w:space="0" w:color="auto"/>
        <w:right w:val="none" w:sz="0" w:space="0" w:color="auto"/>
      </w:divBdr>
    </w:div>
    <w:div w:id="1694724512">
      <w:bodyDiv w:val="1"/>
      <w:marLeft w:val="0"/>
      <w:marRight w:val="0"/>
      <w:marTop w:val="0"/>
      <w:marBottom w:val="0"/>
      <w:divBdr>
        <w:top w:val="none" w:sz="0" w:space="0" w:color="auto"/>
        <w:left w:val="none" w:sz="0" w:space="0" w:color="auto"/>
        <w:bottom w:val="none" w:sz="0" w:space="0" w:color="auto"/>
        <w:right w:val="none" w:sz="0" w:space="0" w:color="auto"/>
      </w:divBdr>
    </w:div>
    <w:div w:id="1695418496">
      <w:bodyDiv w:val="1"/>
      <w:marLeft w:val="0"/>
      <w:marRight w:val="0"/>
      <w:marTop w:val="0"/>
      <w:marBottom w:val="0"/>
      <w:divBdr>
        <w:top w:val="none" w:sz="0" w:space="0" w:color="auto"/>
        <w:left w:val="none" w:sz="0" w:space="0" w:color="auto"/>
        <w:bottom w:val="none" w:sz="0" w:space="0" w:color="auto"/>
        <w:right w:val="none" w:sz="0" w:space="0" w:color="auto"/>
      </w:divBdr>
    </w:div>
    <w:div w:id="1753966358">
      <w:bodyDiv w:val="1"/>
      <w:marLeft w:val="0"/>
      <w:marRight w:val="0"/>
      <w:marTop w:val="0"/>
      <w:marBottom w:val="0"/>
      <w:divBdr>
        <w:top w:val="none" w:sz="0" w:space="0" w:color="auto"/>
        <w:left w:val="none" w:sz="0" w:space="0" w:color="auto"/>
        <w:bottom w:val="none" w:sz="0" w:space="0" w:color="auto"/>
        <w:right w:val="none" w:sz="0" w:space="0" w:color="auto"/>
      </w:divBdr>
    </w:div>
    <w:div w:id="1810438085">
      <w:bodyDiv w:val="1"/>
      <w:marLeft w:val="0"/>
      <w:marRight w:val="0"/>
      <w:marTop w:val="0"/>
      <w:marBottom w:val="0"/>
      <w:divBdr>
        <w:top w:val="none" w:sz="0" w:space="0" w:color="auto"/>
        <w:left w:val="none" w:sz="0" w:space="0" w:color="auto"/>
        <w:bottom w:val="none" w:sz="0" w:space="0" w:color="auto"/>
        <w:right w:val="none" w:sz="0" w:space="0" w:color="auto"/>
      </w:divBdr>
    </w:div>
    <w:div w:id="1921451816">
      <w:bodyDiv w:val="1"/>
      <w:marLeft w:val="0"/>
      <w:marRight w:val="0"/>
      <w:marTop w:val="0"/>
      <w:marBottom w:val="0"/>
      <w:divBdr>
        <w:top w:val="none" w:sz="0" w:space="0" w:color="auto"/>
        <w:left w:val="none" w:sz="0" w:space="0" w:color="auto"/>
        <w:bottom w:val="none" w:sz="0" w:space="0" w:color="auto"/>
        <w:right w:val="none" w:sz="0" w:space="0" w:color="auto"/>
      </w:divBdr>
      <w:divsChild>
        <w:div w:id="172426640">
          <w:marLeft w:val="547"/>
          <w:marRight w:val="0"/>
          <w:marTop w:val="96"/>
          <w:marBottom w:val="0"/>
          <w:divBdr>
            <w:top w:val="none" w:sz="0" w:space="0" w:color="auto"/>
            <w:left w:val="none" w:sz="0" w:space="0" w:color="auto"/>
            <w:bottom w:val="none" w:sz="0" w:space="0" w:color="auto"/>
            <w:right w:val="none" w:sz="0" w:space="0" w:color="auto"/>
          </w:divBdr>
        </w:div>
        <w:div w:id="520896419">
          <w:marLeft w:val="547"/>
          <w:marRight w:val="0"/>
          <w:marTop w:val="96"/>
          <w:marBottom w:val="0"/>
          <w:divBdr>
            <w:top w:val="none" w:sz="0" w:space="0" w:color="auto"/>
            <w:left w:val="none" w:sz="0" w:space="0" w:color="auto"/>
            <w:bottom w:val="none" w:sz="0" w:space="0" w:color="auto"/>
            <w:right w:val="none" w:sz="0" w:space="0" w:color="auto"/>
          </w:divBdr>
        </w:div>
        <w:div w:id="1426801924">
          <w:marLeft w:val="547"/>
          <w:marRight w:val="0"/>
          <w:marTop w:val="96"/>
          <w:marBottom w:val="0"/>
          <w:divBdr>
            <w:top w:val="none" w:sz="0" w:space="0" w:color="auto"/>
            <w:left w:val="none" w:sz="0" w:space="0" w:color="auto"/>
            <w:bottom w:val="none" w:sz="0" w:space="0" w:color="auto"/>
            <w:right w:val="none" w:sz="0" w:space="0" w:color="auto"/>
          </w:divBdr>
        </w:div>
      </w:divsChild>
    </w:div>
    <w:div w:id="1932082923">
      <w:bodyDiv w:val="1"/>
      <w:marLeft w:val="0"/>
      <w:marRight w:val="0"/>
      <w:marTop w:val="0"/>
      <w:marBottom w:val="0"/>
      <w:divBdr>
        <w:top w:val="none" w:sz="0" w:space="0" w:color="auto"/>
        <w:left w:val="none" w:sz="0" w:space="0" w:color="auto"/>
        <w:bottom w:val="none" w:sz="0" w:space="0" w:color="auto"/>
        <w:right w:val="none" w:sz="0" w:space="0" w:color="auto"/>
      </w:divBdr>
    </w:div>
    <w:div w:id="1943566485">
      <w:bodyDiv w:val="1"/>
      <w:marLeft w:val="0"/>
      <w:marRight w:val="0"/>
      <w:marTop w:val="0"/>
      <w:marBottom w:val="0"/>
      <w:divBdr>
        <w:top w:val="none" w:sz="0" w:space="0" w:color="auto"/>
        <w:left w:val="none" w:sz="0" w:space="0" w:color="auto"/>
        <w:bottom w:val="none" w:sz="0" w:space="0" w:color="auto"/>
        <w:right w:val="none" w:sz="0" w:space="0" w:color="auto"/>
      </w:divBdr>
      <w:divsChild>
        <w:div w:id="12003075">
          <w:marLeft w:val="1800"/>
          <w:marRight w:val="0"/>
          <w:marTop w:val="77"/>
          <w:marBottom w:val="0"/>
          <w:divBdr>
            <w:top w:val="none" w:sz="0" w:space="0" w:color="auto"/>
            <w:left w:val="none" w:sz="0" w:space="0" w:color="auto"/>
            <w:bottom w:val="none" w:sz="0" w:space="0" w:color="auto"/>
            <w:right w:val="none" w:sz="0" w:space="0" w:color="auto"/>
          </w:divBdr>
        </w:div>
        <w:div w:id="56559912">
          <w:marLeft w:val="1166"/>
          <w:marRight w:val="0"/>
          <w:marTop w:val="96"/>
          <w:marBottom w:val="0"/>
          <w:divBdr>
            <w:top w:val="none" w:sz="0" w:space="0" w:color="auto"/>
            <w:left w:val="none" w:sz="0" w:space="0" w:color="auto"/>
            <w:bottom w:val="none" w:sz="0" w:space="0" w:color="auto"/>
            <w:right w:val="none" w:sz="0" w:space="0" w:color="auto"/>
          </w:divBdr>
        </w:div>
        <w:div w:id="193005685">
          <w:marLeft w:val="1800"/>
          <w:marRight w:val="0"/>
          <w:marTop w:val="77"/>
          <w:marBottom w:val="0"/>
          <w:divBdr>
            <w:top w:val="none" w:sz="0" w:space="0" w:color="auto"/>
            <w:left w:val="none" w:sz="0" w:space="0" w:color="auto"/>
            <w:bottom w:val="none" w:sz="0" w:space="0" w:color="auto"/>
            <w:right w:val="none" w:sz="0" w:space="0" w:color="auto"/>
          </w:divBdr>
        </w:div>
        <w:div w:id="436609228">
          <w:marLeft w:val="1800"/>
          <w:marRight w:val="0"/>
          <w:marTop w:val="77"/>
          <w:marBottom w:val="0"/>
          <w:divBdr>
            <w:top w:val="none" w:sz="0" w:space="0" w:color="auto"/>
            <w:left w:val="none" w:sz="0" w:space="0" w:color="auto"/>
            <w:bottom w:val="none" w:sz="0" w:space="0" w:color="auto"/>
            <w:right w:val="none" w:sz="0" w:space="0" w:color="auto"/>
          </w:divBdr>
        </w:div>
        <w:div w:id="588005104">
          <w:marLeft w:val="1800"/>
          <w:marRight w:val="0"/>
          <w:marTop w:val="77"/>
          <w:marBottom w:val="0"/>
          <w:divBdr>
            <w:top w:val="none" w:sz="0" w:space="0" w:color="auto"/>
            <w:left w:val="none" w:sz="0" w:space="0" w:color="auto"/>
            <w:bottom w:val="none" w:sz="0" w:space="0" w:color="auto"/>
            <w:right w:val="none" w:sz="0" w:space="0" w:color="auto"/>
          </w:divBdr>
        </w:div>
        <w:div w:id="631059166">
          <w:marLeft w:val="1800"/>
          <w:marRight w:val="0"/>
          <w:marTop w:val="77"/>
          <w:marBottom w:val="0"/>
          <w:divBdr>
            <w:top w:val="none" w:sz="0" w:space="0" w:color="auto"/>
            <w:left w:val="none" w:sz="0" w:space="0" w:color="auto"/>
            <w:bottom w:val="none" w:sz="0" w:space="0" w:color="auto"/>
            <w:right w:val="none" w:sz="0" w:space="0" w:color="auto"/>
          </w:divBdr>
        </w:div>
        <w:div w:id="737821044">
          <w:marLeft w:val="1166"/>
          <w:marRight w:val="0"/>
          <w:marTop w:val="96"/>
          <w:marBottom w:val="0"/>
          <w:divBdr>
            <w:top w:val="none" w:sz="0" w:space="0" w:color="auto"/>
            <w:left w:val="none" w:sz="0" w:space="0" w:color="auto"/>
            <w:bottom w:val="none" w:sz="0" w:space="0" w:color="auto"/>
            <w:right w:val="none" w:sz="0" w:space="0" w:color="auto"/>
          </w:divBdr>
        </w:div>
        <w:div w:id="1099369776">
          <w:marLeft w:val="1800"/>
          <w:marRight w:val="0"/>
          <w:marTop w:val="77"/>
          <w:marBottom w:val="0"/>
          <w:divBdr>
            <w:top w:val="none" w:sz="0" w:space="0" w:color="auto"/>
            <w:left w:val="none" w:sz="0" w:space="0" w:color="auto"/>
            <w:bottom w:val="none" w:sz="0" w:space="0" w:color="auto"/>
            <w:right w:val="none" w:sz="0" w:space="0" w:color="auto"/>
          </w:divBdr>
        </w:div>
        <w:div w:id="1238514508">
          <w:marLeft w:val="1800"/>
          <w:marRight w:val="0"/>
          <w:marTop w:val="77"/>
          <w:marBottom w:val="0"/>
          <w:divBdr>
            <w:top w:val="none" w:sz="0" w:space="0" w:color="auto"/>
            <w:left w:val="none" w:sz="0" w:space="0" w:color="auto"/>
            <w:bottom w:val="none" w:sz="0" w:space="0" w:color="auto"/>
            <w:right w:val="none" w:sz="0" w:space="0" w:color="auto"/>
          </w:divBdr>
        </w:div>
        <w:div w:id="1552182052">
          <w:marLeft w:val="1800"/>
          <w:marRight w:val="0"/>
          <w:marTop w:val="77"/>
          <w:marBottom w:val="0"/>
          <w:divBdr>
            <w:top w:val="none" w:sz="0" w:space="0" w:color="auto"/>
            <w:left w:val="none" w:sz="0" w:space="0" w:color="auto"/>
            <w:bottom w:val="none" w:sz="0" w:space="0" w:color="auto"/>
            <w:right w:val="none" w:sz="0" w:space="0" w:color="auto"/>
          </w:divBdr>
        </w:div>
        <w:div w:id="1796366887">
          <w:marLeft w:val="1166"/>
          <w:marRight w:val="0"/>
          <w:marTop w:val="96"/>
          <w:marBottom w:val="0"/>
          <w:divBdr>
            <w:top w:val="none" w:sz="0" w:space="0" w:color="auto"/>
            <w:left w:val="none" w:sz="0" w:space="0" w:color="auto"/>
            <w:bottom w:val="none" w:sz="0" w:space="0" w:color="auto"/>
            <w:right w:val="none" w:sz="0" w:space="0" w:color="auto"/>
          </w:divBdr>
        </w:div>
        <w:div w:id="1805075462">
          <w:marLeft w:val="1800"/>
          <w:marRight w:val="0"/>
          <w:marTop w:val="77"/>
          <w:marBottom w:val="0"/>
          <w:divBdr>
            <w:top w:val="none" w:sz="0" w:space="0" w:color="auto"/>
            <w:left w:val="none" w:sz="0" w:space="0" w:color="auto"/>
            <w:bottom w:val="none" w:sz="0" w:space="0" w:color="auto"/>
            <w:right w:val="none" w:sz="0" w:space="0" w:color="auto"/>
          </w:divBdr>
        </w:div>
        <w:div w:id="1908883122">
          <w:marLeft w:val="1166"/>
          <w:marRight w:val="0"/>
          <w:marTop w:val="96"/>
          <w:marBottom w:val="0"/>
          <w:divBdr>
            <w:top w:val="none" w:sz="0" w:space="0" w:color="auto"/>
            <w:left w:val="none" w:sz="0" w:space="0" w:color="auto"/>
            <w:bottom w:val="none" w:sz="0" w:space="0" w:color="auto"/>
            <w:right w:val="none" w:sz="0" w:space="0" w:color="auto"/>
          </w:divBdr>
        </w:div>
        <w:div w:id="1921938019">
          <w:marLeft w:val="1800"/>
          <w:marRight w:val="0"/>
          <w:marTop w:val="77"/>
          <w:marBottom w:val="0"/>
          <w:divBdr>
            <w:top w:val="none" w:sz="0" w:space="0" w:color="auto"/>
            <w:left w:val="none" w:sz="0" w:space="0" w:color="auto"/>
            <w:bottom w:val="none" w:sz="0" w:space="0" w:color="auto"/>
            <w:right w:val="none" w:sz="0" w:space="0" w:color="auto"/>
          </w:divBdr>
        </w:div>
      </w:divsChild>
    </w:div>
    <w:div w:id="1966546504">
      <w:bodyDiv w:val="1"/>
      <w:marLeft w:val="0"/>
      <w:marRight w:val="0"/>
      <w:marTop w:val="0"/>
      <w:marBottom w:val="0"/>
      <w:divBdr>
        <w:top w:val="none" w:sz="0" w:space="0" w:color="auto"/>
        <w:left w:val="none" w:sz="0" w:space="0" w:color="auto"/>
        <w:bottom w:val="none" w:sz="0" w:space="0" w:color="auto"/>
        <w:right w:val="none" w:sz="0" w:space="0" w:color="auto"/>
      </w:divBdr>
    </w:div>
    <w:div w:id="208051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977DA-A094-4B6F-B460-01E725988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3134</Words>
  <Characters>17243</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lpstr>
    </vt:vector>
  </TitlesOfParts>
  <Company>CR PACA</Company>
  <LinksUpToDate>false</LinksUpToDate>
  <CharactersWithSpaces>20337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ARPE - Fanny LANASPEZE</dc:creator>
  <cp:keywords/>
  <cp:lastModifiedBy>Utilisateur</cp:lastModifiedBy>
  <cp:revision>2</cp:revision>
  <cp:lastPrinted>2017-04-05T12:28:00Z</cp:lastPrinted>
  <dcterms:created xsi:type="dcterms:W3CDTF">2018-07-17T12:04:00Z</dcterms:created>
  <dcterms:modified xsi:type="dcterms:W3CDTF">2018-07-17T12:04:00Z</dcterms:modified>
</cp:coreProperties>
</file>